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6CAA7556" w:rsidR="000719BB" w:rsidRDefault="00530B53" w:rsidP="006C2343">
      <w:pPr>
        <w:pStyle w:val="Titul2"/>
      </w:pPr>
      <w:r>
        <w:t xml:space="preserve">Oprava osvětlení </w:t>
      </w: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281BACD3" w:rsidR="00BF54FE" w:rsidRPr="00D61BB3" w:rsidRDefault="00FF2CEB" w:rsidP="006C2343">
          <w:pPr>
            <w:pStyle w:val="Tituldatum"/>
            <w:rPr>
              <w:rStyle w:val="Nzevakce"/>
            </w:rPr>
          </w:pPr>
          <w:r w:rsidRPr="00FF2CEB">
            <w:rPr>
              <w:rStyle w:val="Nzevakce"/>
            </w:rPr>
            <w:t xml:space="preserve">Oprava osvětlení </w:t>
          </w:r>
          <w:proofErr w:type="spellStart"/>
          <w:r w:rsidRPr="00FF2CEB">
            <w:rPr>
              <w:rStyle w:val="Nzevakce"/>
            </w:rPr>
            <w:t>zast</w:t>
          </w:r>
          <w:proofErr w:type="spellEnd"/>
          <w:r w:rsidRPr="00FF2CEB">
            <w:rPr>
              <w:rStyle w:val="Nzevakce"/>
            </w:rPr>
            <w:t>. na trati Litovel předměstí – Kostelec na Hané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69FE39FD" w:rsidR="003B111D" w:rsidRDefault="003B111D" w:rsidP="006C2343">
      <w:pPr>
        <w:pStyle w:val="Tituldatum"/>
      </w:pPr>
    </w:p>
    <w:p w14:paraId="59038530" w14:textId="4B94D9D3" w:rsidR="00D2308C" w:rsidRDefault="00D2308C" w:rsidP="006C2343">
      <w:pPr>
        <w:pStyle w:val="Tituldatum"/>
      </w:pPr>
    </w:p>
    <w:p w14:paraId="287555F6" w14:textId="3CAFFE49" w:rsidR="00D2308C" w:rsidRDefault="00D2308C" w:rsidP="006C2343">
      <w:pPr>
        <w:pStyle w:val="Tituldatum"/>
      </w:pPr>
    </w:p>
    <w:p w14:paraId="46BB1707" w14:textId="77777777" w:rsidR="00D2308C" w:rsidRDefault="00D2308C" w:rsidP="006C2343">
      <w:pPr>
        <w:pStyle w:val="Tituldatum"/>
      </w:pPr>
    </w:p>
    <w:p w14:paraId="3433D8CE" w14:textId="2472039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30B53" w:rsidRPr="00530B53">
        <w:t>2</w:t>
      </w:r>
      <w:r w:rsidR="00C30832">
        <w:t>5</w:t>
      </w:r>
      <w:r w:rsidR="00530B53" w:rsidRPr="00530B53">
        <w:t>. 3</w:t>
      </w:r>
      <w:r w:rsidR="00C56FB9" w:rsidRPr="00530B53">
        <w:t>.</w:t>
      </w:r>
      <w:r w:rsidR="00BC6CFB" w:rsidRPr="00530B53">
        <w:t xml:space="preserve"> </w:t>
      </w:r>
      <w:r w:rsidR="00C56FB9" w:rsidRPr="00530B53">
        <w:t>202</w:t>
      </w:r>
      <w:r w:rsidR="00530B53" w:rsidRPr="00530B53">
        <w:t>3</w:t>
      </w:r>
      <w:r w:rsidR="0076790E">
        <w:t xml:space="preserve"> </w:t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41B0351" w14:textId="19935987" w:rsidR="0066367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0543562" w:history="1">
        <w:r w:rsidR="0066367B" w:rsidRPr="009E6941">
          <w:rPr>
            <w:rStyle w:val="Hypertextovodkaz"/>
          </w:rPr>
          <w:t>SEZNAM ZKRATEK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_Toc130543562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2</w:t>
        </w:r>
        <w:r w:rsidR="0066367B">
          <w:rPr>
            <w:noProof/>
            <w:webHidden/>
          </w:rPr>
          <w:fldChar w:fldCharType="end"/>
        </w:r>
      </w:hyperlink>
    </w:p>
    <w:p w14:paraId="0B5B0DF9" w14:textId="7CECC470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63" w:history="1">
        <w:r w:rsidR="0066367B" w:rsidRPr="009E6941">
          <w:rPr>
            <w:rStyle w:val="Hypertextovodkaz"/>
          </w:rPr>
          <w:t>Pojmy a definice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_Toc130543563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3</w:t>
        </w:r>
        <w:r w:rsidR="0066367B">
          <w:rPr>
            <w:noProof/>
            <w:webHidden/>
          </w:rPr>
          <w:fldChar w:fldCharType="end"/>
        </w:r>
      </w:hyperlink>
    </w:p>
    <w:p w14:paraId="3F33D13D" w14:textId="4D8EB3CC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64" w:history="1">
        <w:r w:rsidR="0066367B" w:rsidRPr="009E6941">
          <w:rPr>
            <w:rStyle w:val="Hypertextovodkaz"/>
          </w:rPr>
          <w:t>1.</w:t>
        </w:r>
        <w:r w:rsidR="0066367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SPECIFIKACE PŘEDMĚTU DÍLA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_Toc130543564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4</w:t>
        </w:r>
        <w:r w:rsidR="0066367B">
          <w:rPr>
            <w:noProof/>
            <w:webHidden/>
          </w:rPr>
          <w:fldChar w:fldCharType="end"/>
        </w:r>
      </w:hyperlink>
    </w:p>
    <w:p w14:paraId="41EEEB73" w14:textId="7F785014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65" w:history="1">
        <w:r w:rsidR="0066367B" w:rsidRPr="009E6941">
          <w:rPr>
            <w:rStyle w:val="Hypertextovodkaz"/>
            <w:rFonts w:asciiTheme="majorHAnsi" w:hAnsiTheme="majorHAnsi"/>
          </w:rPr>
          <w:t>1.1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Účel a rozsah předmětu Díla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_Toc130543565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4</w:t>
        </w:r>
        <w:r w:rsidR="0066367B">
          <w:rPr>
            <w:noProof/>
            <w:webHidden/>
          </w:rPr>
          <w:fldChar w:fldCharType="end"/>
        </w:r>
      </w:hyperlink>
    </w:p>
    <w:p w14:paraId="05CB6FE6" w14:textId="3A03B29F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66" w:history="1">
        <w:r w:rsidR="0066367B" w:rsidRPr="009E6941">
          <w:rPr>
            <w:rStyle w:val="Hypertextovodkaz"/>
            <w:rFonts w:asciiTheme="majorHAnsi" w:hAnsiTheme="majorHAnsi"/>
          </w:rPr>
          <w:t>1.2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Umístění stavby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_Toc130543566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4</w:t>
        </w:r>
        <w:r w:rsidR="0066367B">
          <w:rPr>
            <w:noProof/>
            <w:webHidden/>
          </w:rPr>
          <w:fldChar w:fldCharType="end"/>
        </w:r>
      </w:hyperlink>
    </w:p>
    <w:p w14:paraId="68908B37" w14:textId="4D7B0DC2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67" w:history="1">
        <w:r w:rsidR="0066367B" w:rsidRPr="009E6941">
          <w:rPr>
            <w:rStyle w:val="Hypertextovodkaz"/>
          </w:rPr>
          <w:t>2.</w:t>
        </w:r>
        <w:r w:rsidR="0066367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PŘEHLED VÝCHOZÍCH PODKLADŮ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_Toc130543567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6</w:t>
        </w:r>
        <w:r w:rsidR="0066367B">
          <w:rPr>
            <w:noProof/>
            <w:webHidden/>
          </w:rPr>
          <w:fldChar w:fldCharType="end"/>
        </w:r>
      </w:hyperlink>
    </w:p>
    <w:p w14:paraId="0C39B3D2" w14:textId="1C1C962A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68" w:history="1">
        <w:r w:rsidR="0066367B" w:rsidRPr="009E6941">
          <w:rPr>
            <w:rStyle w:val="Hypertextovodkaz"/>
            <w:rFonts w:asciiTheme="majorHAnsi" w:hAnsiTheme="majorHAnsi"/>
          </w:rPr>
          <w:t>2.1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Projektová dokumentace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_Toc130543568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6</w:t>
        </w:r>
        <w:r w:rsidR="0066367B">
          <w:rPr>
            <w:noProof/>
            <w:webHidden/>
          </w:rPr>
          <w:fldChar w:fldCharType="end"/>
        </w:r>
      </w:hyperlink>
    </w:p>
    <w:p w14:paraId="1CB435EA" w14:textId="47B559E2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69" w:history="1">
        <w:r w:rsidR="0066367B" w:rsidRPr="009E6941">
          <w:rPr>
            <w:rStyle w:val="Hypertextovodkaz"/>
            <w:rFonts w:asciiTheme="majorHAnsi" w:hAnsiTheme="majorHAnsi"/>
          </w:rPr>
          <w:t>2.2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Související dokumentace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_Toc130543569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6</w:t>
        </w:r>
        <w:r w:rsidR="0066367B">
          <w:rPr>
            <w:noProof/>
            <w:webHidden/>
          </w:rPr>
          <w:fldChar w:fldCharType="end"/>
        </w:r>
      </w:hyperlink>
    </w:p>
    <w:p w14:paraId="48851571" w14:textId="49574D00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70" w:history="1">
        <w:r w:rsidR="0066367B" w:rsidRPr="009E6941">
          <w:rPr>
            <w:rStyle w:val="Hypertextovodkaz"/>
          </w:rPr>
          <w:t>3.</w:t>
        </w:r>
        <w:r w:rsidR="0066367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KOORDINACE S JINÝMI STAVBAMi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_Toc130543570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6</w:t>
        </w:r>
        <w:r w:rsidR="0066367B">
          <w:rPr>
            <w:noProof/>
            <w:webHidden/>
          </w:rPr>
          <w:fldChar w:fldCharType="end"/>
        </w:r>
      </w:hyperlink>
    </w:p>
    <w:p w14:paraId="34947C2C" w14:textId="5FAA9B62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71" w:history="1">
        <w:r w:rsidR="0066367B" w:rsidRPr="009E6941">
          <w:rPr>
            <w:rStyle w:val="Hypertextovodkaz"/>
          </w:rPr>
          <w:t>4.</w:t>
        </w:r>
        <w:r w:rsidR="0066367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Zvláštní TECHNICKÉ podmímky a požadavky na PROVEDENÍ DÍLA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_Toc130543571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6</w:t>
        </w:r>
        <w:r w:rsidR="0066367B">
          <w:rPr>
            <w:noProof/>
            <w:webHidden/>
          </w:rPr>
          <w:fldChar w:fldCharType="end"/>
        </w:r>
      </w:hyperlink>
    </w:p>
    <w:p w14:paraId="3F6C81F2" w14:textId="29557E5E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72" w:history="1">
        <w:r w:rsidR="0066367B" w:rsidRPr="009E6941">
          <w:rPr>
            <w:rStyle w:val="Hypertextovodkaz"/>
            <w:rFonts w:asciiTheme="majorHAnsi" w:hAnsiTheme="majorHAnsi"/>
          </w:rPr>
          <w:t>4.1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Všeobecně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_Toc130543572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6</w:t>
        </w:r>
        <w:r w:rsidR="0066367B">
          <w:rPr>
            <w:noProof/>
            <w:webHidden/>
          </w:rPr>
          <w:fldChar w:fldCharType="end"/>
        </w:r>
      </w:hyperlink>
    </w:p>
    <w:p w14:paraId="40C1F236" w14:textId="65F53748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73" w:history="1">
        <w:r w:rsidR="0066367B" w:rsidRPr="009E6941">
          <w:rPr>
            <w:rStyle w:val="Hypertextovodkaz"/>
            <w:rFonts w:asciiTheme="majorHAnsi" w:hAnsiTheme="majorHAnsi"/>
          </w:rPr>
          <w:t>4.2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Zeměměřická činnost zhotovitele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_Toc130543573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12</w:t>
        </w:r>
        <w:r w:rsidR="0066367B">
          <w:rPr>
            <w:noProof/>
            <w:webHidden/>
          </w:rPr>
          <w:fldChar w:fldCharType="end"/>
        </w:r>
      </w:hyperlink>
    </w:p>
    <w:p w14:paraId="6B75DE87" w14:textId="0913DE44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74" w:history="1">
        <w:r w:rsidR="0066367B" w:rsidRPr="009E6941">
          <w:rPr>
            <w:rStyle w:val="Hypertextovodkaz"/>
            <w:rFonts w:asciiTheme="majorHAnsi" w:hAnsiTheme="majorHAnsi"/>
          </w:rPr>
          <w:t>4.3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Doklady předkládané zhotovitelem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_Toc130543574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14</w:t>
        </w:r>
        <w:r w:rsidR="0066367B">
          <w:rPr>
            <w:noProof/>
            <w:webHidden/>
          </w:rPr>
          <w:fldChar w:fldCharType="end"/>
        </w:r>
      </w:hyperlink>
    </w:p>
    <w:p w14:paraId="23E6C3E0" w14:textId="3A40100D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75" w:history="1">
        <w:r w:rsidR="0066367B" w:rsidRPr="009E6941">
          <w:rPr>
            <w:rStyle w:val="Hypertextovodkaz"/>
            <w:rFonts w:asciiTheme="majorHAnsi" w:hAnsiTheme="majorHAnsi"/>
          </w:rPr>
          <w:t>4.4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Dokumentace zhotovitele pro stavbu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_Toc130543575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14</w:t>
        </w:r>
        <w:r w:rsidR="0066367B">
          <w:rPr>
            <w:noProof/>
            <w:webHidden/>
          </w:rPr>
          <w:fldChar w:fldCharType="end"/>
        </w:r>
      </w:hyperlink>
    </w:p>
    <w:p w14:paraId="66F53254" w14:textId="6CBFA01C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76" w:history="1">
        <w:r w:rsidR="0066367B" w:rsidRPr="009E6941">
          <w:rPr>
            <w:rStyle w:val="Hypertextovodkaz"/>
            <w:rFonts w:asciiTheme="majorHAnsi" w:hAnsiTheme="majorHAnsi"/>
          </w:rPr>
          <w:t>4.5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Dokumentace skutečného provedení stavby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_Toc130543576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14</w:t>
        </w:r>
        <w:r w:rsidR="0066367B">
          <w:rPr>
            <w:noProof/>
            <w:webHidden/>
          </w:rPr>
          <w:fldChar w:fldCharType="end"/>
        </w:r>
      </w:hyperlink>
    </w:p>
    <w:p w14:paraId="6798A511" w14:textId="612A8423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77" w:history="1">
        <w:r w:rsidR="0066367B" w:rsidRPr="009E6941">
          <w:rPr>
            <w:rStyle w:val="Hypertextovodkaz"/>
            <w:rFonts w:asciiTheme="majorHAnsi" w:hAnsiTheme="majorHAnsi"/>
          </w:rPr>
          <w:t>4.6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Silnoproudá technologie včetně DŘT, trakční a energetická zařízení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_Toc130543577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14</w:t>
        </w:r>
        <w:r w:rsidR="0066367B">
          <w:rPr>
            <w:noProof/>
            <w:webHidden/>
          </w:rPr>
          <w:fldChar w:fldCharType="end"/>
        </w:r>
      </w:hyperlink>
    </w:p>
    <w:p w14:paraId="6601743C" w14:textId="63A2FAC9" w:rsidR="0066367B" w:rsidRDefault="006376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543578" w:history="1">
        <w:r w:rsidR="0066367B" w:rsidRPr="009E6941">
          <w:rPr>
            <w:rStyle w:val="Hypertextovodkaz"/>
            <w:rFonts w:asciiTheme="majorHAnsi" w:hAnsiTheme="majorHAnsi"/>
          </w:rPr>
          <w:t>4.7</w:t>
        </w:r>
        <w:r w:rsidR="0066367B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Životní prostředí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_Toc130543578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17</w:t>
        </w:r>
        <w:r w:rsidR="0066367B">
          <w:rPr>
            <w:noProof/>
            <w:webHidden/>
          </w:rPr>
          <w:fldChar w:fldCharType="end"/>
        </w:r>
      </w:hyperlink>
    </w:p>
    <w:p w14:paraId="60D513B0" w14:textId="72AA78AB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79" w:history="1">
        <w:r w:rsidR="0066367B" w:rsidRPr="009E6941">
          <w:rPr>
            <w:rStyle w:val="Hypertextovodkaz"/>
          </w:rPr>
          <w:t>5.</w:t>
        </w:r>
        <w:r w:rsidR="0066367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ORGANIZACE VÝSTAVBY, VÝLUKY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_Toc130543579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18</w:t>
        </w:r>
        <w:r w:rsidR="0066367B">
          <w:rPr>
            <w:noProof/>
            <w:webHidden/>
          </w:rPr>
          <w:fldChar w:fldCharType="end"/>
        </w:r>
      </w:hyperlink>
    </w:p>
    <w:p w14:paraId="6961245F" w14:textId="35970682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80" w:history="1">
        <w:r w:rsidR="0066367B" w:rsidRPr="009E6941">
          <w:rPr>
            <w:rStyle w:val="Hypertextovodkaz"/>
          </w:rPr>
          <w:t>6.</w:t>
        </w:r>
        <w:r w:rsidR="0066367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SOUVISEJÍCÍ DOKUMENTY A PŘEDPISY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_Toc130543580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18</w:t>
        </w:r>
        <w:r w:rsidR="0066367B">
          <w:rPr>
            <w:noProof/>
            <w:webHidden/>
          </w:rPr>
          <w:fldChar w:fldCharType="end"/>
        </w:r>
      </w:hyperlink>
    </w:p>
    <w:p w14:paraId="4EBD3DC2" w14:textId="34D5A54E" w:rsidR="0066367B" w:rsidRDefault="006376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543581" w:history="1">
        <w:r w:rsidR="0066367B" w:rsidRPr="009E6941">
          <w:rPr>
            <w:rStyle w:val="Hypertextovodkaz"/>
          </w:rPr>
          <w:t>7.</w:t>
        </w:r>
        <w:r w:rsidR="0066367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67B" w:rsidRPr="009E6941">
          <w:rPr>
            <w:rStyle w:val="Hypertextovodkaz"/>
          </w:rPr>
          <w:t>PŘÍLOHY</w:t>
        </w:r>
        <w:r w:rsidR="0066367B">
          <w:rPr>
            <w:noProof/>
            <w:webHidden/>
          </w:rPr>
          <w:tab/>
        </w:r>
        <w:r w:rsidR="0066367B">
          <w:rPr>
            <w:noProof/>
            <w:webHidden/>
          </w:rPr>
          <w:fldChar w:fldCharType="begin"/>
        </w:r>
        <w:r w:rsidR="0066367B">
          <w:rPr>
            <w:noProof/>
            <w:webHidden/>
          </w:rPr>
          <w:instrText xml:space="preserve"> PAGEREF _Toc130543581 \h </w:instrText>
        </w:r>
        <w:r w:rsidR="0066367B">
          <w:rPr>
            <w:noProof/>
            <w:webHidden/>
          </w:rPr>
        </w:r>
        <w:r w:rsidR="0066367B">
          <w:rPr>
            <w:noProof/>
            <w:webHidden/>
          </w:rPr>
          <w:fldChar w:fldCharType="separate"/>
        </w:r>
        <w:r w:rsidR="008F3B3B">
          <w:rPr>
            <w:noProof/>
            <w:webHidden/>
          </w:rPr>
          <w:t>18</w:t>
        </w:r>
        <w:r w:rsidR="0066367B">
          <w:rPr>
            <w:noProof/>
            <w:webHidden/>
          </w:rPr>
          <w:fldChar w:fldCharType="end"/>
        </w:r>
      </w:hyperlink>
    </w:p>
    <w:p w14:paraId="30D8D7FD" w14:textId="25AE8B19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054356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0543563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8323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054356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0543565"/>
      <w:r>
        <w:t>Účel a rozsah předmětu Díla</w:t>
      </w:r>
      <w:bookmarkEnd w:id="10"/>
      <w:bookmarkEnd w:id="11"/>
    </w:p>
    <w:p w14:paraId="6A4556CF" w14:textId="5AA79B91" w:rsidR="00530B53" w:rsidRDefault="00DF7BAA" w:rsidP="00C30832">
      <w:pPr>
        <w:pStyle w:val="Text2-1"/>
      </w:pPr>
      <w:r w:rsidRPr="00A16611">
        <w:t xml:space="preserve">Předmětem díla je zhotovení stavby </w:t>
      </w:r>
      <w:r w:rsidRPr="00C30832">
        <w:t>„</w:t>
      </w:r>
      <w:r w:rsidR="00C30832" w:rsidRPr="00C30832">
        <w:t xml:space="preserve">Oprava osvětlení </w:t>
      </w:r>
      <w:proofErr w:type="spellStart"/>
      <w:r w:rsidR="00C30832" w:rsidRPr="00C30832">
        <w:t>zast</w:t>
      </w:r>
      <w:proofErr w:type="spellEnd"/>
      <w:r w:rsidR="00C30832" w:rsidRPr="00C30832">
        <w:t>. na trati Litovel předměstí – Kostelec na Hané</w:t>
      </w:r>
      <w:r w:rsidRPr="00C30832">
        <w:t>“</w:t>
      </w:r>
      <w:r w:rsidR="00EC4FA5" w:rsidRPr="00C30832">
        <w:t>,</w:t>
      </w:r>
      <w:r w:rsidRPr="00A16611">
        <w:t xml:space="preserve"> jejímž cílem j</w:t>
      </w:r>
      <w:r w:rsidR="00C30832">
        <w:t xml:space="preserve">e </w:t>
      </w:r>
      <w:r w:rsidR="00530B53" w:rsidRPr="003F76DF">
        <w:t>náprava nevyhovujícího technického stavu svítidel a připojovací kabeláže na hranici životnosti</w:t>
      </w:r>
      <w:r w:rsidR="00530B53">
        <w:t xml:space="preserve"> ve vybraných zastávkách</w:t>
      </w:r>
      <w:r w:rsidR="00530B53" w:rsidRPr="003F76DF">
        <w:t>.</w:t>
      </w:r>
      <w:r w:rsidR="00530B53">
        <w:t xml:space="preserve"> </w:t>
      </w:r>
      <w:r w:rsidR="00A45F30">
        <w:t>Výměnou svítidel a souvisejících elektrických zařízení dojde k úsporám ve spotřebě elektrické energie a zvýšení provozní spolehlivosti.</w:t>
      </w:r>
    </w:p>
    <w:p w14:paraId="29AAB0CD" w14:textId="5066FA39" w:rsidR="00E70AB8" w:rsidRPr="00517E55" w:rsidRDefault="00A16611" w:rsidP="00530B53">
      <w:pPr>
        <w:pStyle w:val="Text2-1"/>
      </w:pPr>
      <w:r w:rsidRPr="00517E55">
        <w:t xml:space="preserve">Rozsah Díla </w:t>
      </w:r>
      <w:r w:rsidRPr="00C30832">
        <w:t>„</w:t>
      </w:r>
      <w:r w:rsidR="00C30832" w:rsidRPr="00C30832">
        <w:t xml:space="preserve">Oprava osvětlení </w:t>
      </w:r>
      <w:proofErr w:type="spellStart"/>
      <w:r w:rsidR="00C30832" w:rsidRPr="00C30832">
        <w:t>zast</w:t>
      </w:r>
      <w:proofErr w:type="spellEnd"/>
      <w:r w:rsidR="00C30832" w:rsidRPr="00C30832">
        <w:t>. na trati Litovel předměstí – Kostelec na Hané</w:t>
      </w:r>
      <w:r w:rsidRPr="00C30832">
        <w:t>“</w:t>
      </w:r>
      <w:r w:rsidRPr="00517E55">
        <w:t xml:space="preserve"> j</w:t>
      </w:r>
      <w:r w:rsidR="00C30832">
        <w:t xml:space="preserve">e </w:t>
      </w:r>
      <w:r w:rsidR="00A520E1">
        <w:t>výměna osvětlení včetně peronních stožárků</w:t>
      </w:r>
      <w:r w:rsidR="00A45F30">
        <w:t>, výměna</w:t>
      </w:r>
      <w:r w:rsidR="00A520E1">
        <w:t xml:space="preserve"> osvětlení přístřešků, výměna příslušných rozvaděčů a elektrických přípojek </w:t>
      </w:r>
      <w:proofErr w:type="spellStart"/>
      <w:r w:rsidR="00A520E1">
        <w:t>nn</w:t>
      </w:r>
      <w:proofErr w:type="spellEnd"/>
      <w:r w:rsidR="00A520E1">
        <w:t>. Součástí díla je i dokumentace skutečného provedení.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505EF213" w14:textId="6D093578" w:rsidR="00CE2A6B" w:rsidRDefault="00CE2A6B" w:rsidP="00CE2A6B">
      <w:pPr>
        <w:pStyle w:val="Text2-1"/>
        <w:numPr>
          <w:ilvl w:val="0"/>
          <w:numId w:val="0"/>
        </w:numPr>
        <w:ind w:left="737"/>
      </w:pPr>
      <w:r w:rsidRPr="008A5BAD">
        <w:t>SO</w:t>
      </w:r>
      <w:r w:rsidR="008A5BAD" w:rsidRPr="008A5BAD">
        <w:t xml:space="preserve"> 21 Oprava osvětlení </w:t>
      </w:r>
      <w:proofErr w:type="spellStart"/>
      <w:r w:rsidR="008A5BAD" w:rsidRPr="008A5BAD">
        <w:t>zast</w:t>
      </w:r>
      <w:proofErr w:type="spellEnd"/>
      <w:r w:rsidR="008A5BAD" w:rsidRPr="008A5BAD">
        <w:t>. Zdětín</w:t>
      </w:r>
    </w:p>
    <w:p w14:paraId="103F2A55" w14:textId="5FCC522E" w:rsidR="008A5BAD" w:rsidRDefault="008A5BAD" w:rsidP="008A5BAD">
      <w:pPr>
        <w:pStyle w:val="Text2-1"/>
        <w:numPr>
          <w:ilvl w:val="0"/>
          <w:numId w:val="0"/>
        </w:numPr>
        <w:ind w:left="737"/>
      </w:pPr>
      <w:r w:rsidRPr="008A5BAD">
        <w:t>SO</w:t>
      </w:r>
      <w:r>
        <w:t xml:space="preserve"> 22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Jesenec</w:t>
      </w:r>
    </w:p>
    <w:p w14:paraId="0F712835" w14:textId="492C08FD" w:rsidR="008A5BAD" w:rsidRDefault="008A5BAD" w:rsidP="008A5BAD">
      <w:pPr>
        <w:pStyle w:val="Text2-1"/>
        <w:numPr>
          <w:ilvl w:val="0"/>
          <w:numId w:val="0"/>
        </w:numPr>
        <w:ind w:left="737"/>
      </w:pPr>
      <w:r w:rsidRPr="008A5BAD">
        <w:t>SO 2</w:t>
      </w:r>
      <w:r>
        <w:t>3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proofErr w:type="spellStart"/>
      <w:r>
        <w:t>Čunín</w:t>
      </w:r>
      <w:proofErr w:type="spellEnd"/>
    </w:p>
    <w:p w14:paraId="080B2BAC" w14:textId="57E7B37C" w:rsidR="008A5BAD" w:rsidRDefault="008A5BAD" w:rsidP="008A5BAD">
      <w:pPr>
        <w:pStyle w:val="Text2-1"/>
        <w:numPr>
          <w:ilvl w:val="0"/>
          <w:numId w:val="0"/>
        </w:numPr>
        <w:ind w:left="737"/>
      </w:pPr>
      <w:r w:rsidRPr="008A5BAD">
        <w:t>SO 2</w:t>
      </w:r>
      <w:r>
        <w:t>5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proofErr w:type="spellStart"/>
      <w:r>
        <w:t>Vlaské</w:t>
      </w:r>
      <w:proofErr w:type="spellEnd"/>
    </w:p>
    <w:p w14:paraId="3591B76A" w14:textId="15ECB32B" w:rsidR="008A5BAD" w:rsidRDefault="008A5BAD" w:rsidP="008A5BAD">
      <w:pPr>
        <w:pStyle w:val="Text2-1"/>
        <w:numPr>
          <w:ilvl w:val="0"/>
          <w:numId w:val="0"/>
        </w:numPr>
        <w:ind w:left="737"/>
      </w:pPr>
      <w:r w:rsidRPr="008A5BAD">
        <w:t>SO 2</w:t>
      </w:r>
      <w:r>
        <w:t>6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Hanušovice zastávka</w:t>
      </w:r>
    </w:p>
    <w:p w14:paraId="62EE2C54" w14:textId="5263812D" w:rsidR="008A5BAD" w:rsidRDefault="008A5BAD" w:rsidP="008A5BAD">
      <w:pPr>
        <w:pStyle w:val="Text2-1"/>
        <w:numPr>
          <w:ilvl w:val="0"/>
          <w:numId w:val="0"/>
        </w:numPr>
        <w:ind w:left="737"/>
      </w:pPr>
      <w:r w:rsidRPr="008A5BAD">
        <w:t>SO 2</w:t>
      </w:r>
      <w:r>
        <w:t>8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Senice zastávka</w:t>
      </w:r>
    </w:p>
    <w:p w14:paraId="0B8EE791" w14:textId="2AD888A3" w:rsidR="008A5BAD" w:rsidRPr="008A5BAD" w:rsidRDefault="008A5BAD" w:rsidP="008A5BAD">
      <w:pPr>
        <w:pStyle w:val="Text2-1"/>
        <w:numPr>
          <w:ilvl w:val="0"/>
          <w:numId w:val="0"/>
        </w:numPr>
        <w:ind w:left="737"/>
      </w:pPr>
      <w:r w:rsidRPr="008A5BAD">
        <w:t>SO 2</w:t>
      </w:r>
      <w:r>
        <w:t>9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Odrlice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0543566"/>
      <w:r>
        <w:t>Umístění stavby</w:t>
      </w:r>
      <w:bookmarkEnd w:id="12"/>
      <w:bookmarkEnd w:id="13"/>
    </w:p>
    <w:p w14:paraId="4DFE4759" w14:textId="134E103D" w:rsidR="006972D4" w:rsidRDefault="00822F65" w:rsidP="005A6C0C">
      <w:pPr>
        <w:pStyle w:val="Text2-1"/>
      </w:pPr>
      <w:r>
        <w:t xml:space="preserve">SO </w:t>
      </w:r>
      <w:proofErr w:type="gramStart"/>
      <w:r>
        <w:t xml:space="preserve">21  </w:t>
      </w:r>
      <w:r w:rsidRPr="008A5BAD">
        <w:t>Oprava</w:t>
      </w:r>
      <w:proofErr w:type="gramEnd"/>
      <w:r w:rsidRPr="008A5BAD">
        <w:t xml:space="preserve"> osvětlení </w:t>
      </w:r>
      <w:proofErr w:type="spellStart"/>
      <w:r w:rsidRPr="008A5BAD">
        <w:t>zast</w:t>
      </w:r>
      <w:proofErr w:type="spellEnd"/>
      <w:r w:rsidRPr="008A5BAD">
        <w:t>. Zdětín</w:t>
      </w:r>
      <w:r>
        <w:t xml:space="preserve"> </w:t>
      </w:r>
      <w:r w:rsidR="00DF7BAA">
        <w:t xml:space="preserve">bude probíhat na trati </w:t>
      </w:r>
      <w:r w:rsidR="006D0463">
        <w:t xml:space="preserve">313D </w:t>
      </w:r>
      <w:r>
        <w:t>Prostějov</w:t>
      </w:r>
      <w:r w:rsidR="006D0463">
        <w:t xml:space="preserve"> </w:t>
      </w:r>
      <w:proofErr w:type="spellStart"/>
      <w:r w:rsidR="006D0463">
        <w:t>hl.n</w:t>
      </w:r>
      <w:proofErr w:type="spellEnd"/>
      <w:r>
        <w:t xml:space="preserve"> - </w:t>
      </w:r>
      <w:r w:rsidR="006D0463">
        <w:t>Chornice</w:t>
      </w:r>
    </w:p>
    <w:p w14:paraId="46BB6011" w14:textId="50C9EA83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</w:t>
      </w:r>
      <w:r w:rsidR="00822F65">
        <w:t>: Olomoucký</w:t>
      </w:r>
    </w:p>
    <w:p w14:paraId="50C118F7" w14:textId="3B025E90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822F65">
        <w:t>Prostějov</w:t>
      </w:r>
    </w:p>
    <w:p w14:paraId="2BC5441F" w14:textId="56A777A7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Obec</w:t>
      </w:r>
      <w:r w:rsidR="006D0463">
        <w:t>: Zdětín</w:t>
      </w:r>
    </w:p>
    <w:p w14:paraId="03957CE5" w14:textId="43E423FE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822F65">
        <w:t>19</w:t>
      </w:r>
      <w:r w:rsidR="00C43437">
        <w:t>1</w:t>
      </w:r>
      <w:r w:rsidR="00822F65">
        <w:t>106 Kostelec na Hané</w:t>
      </w:r>
      <w:r w:rsidR="006D0463">
        <w:t xml:space="preserve"> </w:t>
      </w:r>
      <w:r w:rsidR="00822F65">
        <w:t>-</w:t>
      </w:r>
      <w:r w:rsidR="006D0463">
        <w:t xml:space="preserve"> </w:t>
      </w:r>
      <w:r w:rsidR="00822F65">
        <w:t>Ptení</w:t>
      </w:r>
    </w:p>
    <w:p w14:paraId="09F5040D" w14:textId="1042BB3B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9D72C7">
        <w:t>Zdětín na Moravě (</w:t>
      </w:r>
      <w:r w:rsidR="008A7E2F">
        <w:t>792381)</w:t>
      </w:r>
    </w:p>
    <w:p w14:paraId="691293AA" w14:textId="54CE8C4B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>. dotčen</w:t>
      </w:r>
      <w:r w:rsidR="008A7E2F">
        <w:t>ých</w:t>
      </w:r>
      <w:r>
        <w:t xml:space="preserve"> pozemk</w:t>
      </w:r>
      <w:r w:rsidR="008A7E2F">
        <w:t>ů</w:t>
      </w:r>
      <w:r>
        <w:t xml:space="preserve">: </w:t>
      </w:r>
      <w:r w:rsidR="008A7E2F">
        <w:t>899, 1033/1, 1010</w:t>
      </w:r>
    </w:p>
    <w:p w14:paraId="2F0403DD" w14:textId="2C55367F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9D72C7">
        <w:t>regionální dráha</w:t>
      </w:r>
    </w:p>
    <w:p w14:paraId="5C186440" w14:textId="77777777" w:rsidR="008A7E2F" w:rsidRDefault="008A7E2F" w:rsidP="00517E55">
      <w:pPr>
        <w:pStyle w:val="Text2-1"/>
        <w:numPr>
          <w:ilvl w:val="0"/>
          <w:numId w:val="0"/>
        </w:numPr>
        <w:ind w:firstLine="709"/>
      </w:pPr>
    </w:p>
    <w:p w14:paraId="6632D089" w14:textId="397D8261" w:rsidR="008A7E2F" w:rsidRDefault="008A7E2F" w:rsidP="00817BB6">
      <w:pPr>
        <w:pStyle w:val="Text2-1"/>
      </w:pPr>
      <w:r>
        <w:t xml:space="preserve">SO </w:t>
      </w:r>
      <w:proofErr w:type="gramStart"/>
      <w:r>
        <w:t>2</w:t>
      </w:r>
      <w:r w:rsidR="00C60AA3">
        <w:t>2</w:t>
      </w:r>
      <w:r>
        <w:t xml:space="preserve">  </w:t>
      </w:r>
      <w:r w:rsidRPr="008A5BAD">
        <w:t>Oprava</w:t>
      </w:r>
      <w:proofErr w:type="gramEnd"/>
      <w:r w:rsidRPr="008A5BAD">
        <w:t xml:space="preserve">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 xml:space="preserve">Jesenec bude probíhat na trati 313D Prostějov </w:t>
      </w:r>
      <w:proofErr w:type="spellStart"/>
      <w:r>
        <w:t>hl.n</w:t>
      </w:r>
      <w:proofErr w:type="spellEnd"/>
      <w:r>
        <w:t xml:space="preserve"> – Chornice</w:t>
      </w:r>
    </w:p>
    <w:p w14:paraId="4EAED265" w14:textId="74FC7604" w:rsidR="008A7E2F" w:rsidRDefault="008A7E2F" w:rsidP="008A7E2F">
      <w:pPr>
        <w:pStyle w:val="Text2-1"/>
        <w:numPr>
          <w:ilvl w:val="0"/>
          <w:numId w:val="0"/>
        </w:numPr>
        <w:ind w:firstLine="709"/>
      </w:pPr>
      <w:r>
        <w:t>Kraj: Olomoucký</w:t>
      </w:r>
    </w:p>
    <w:p w14:paraId="23CA5512" w14:textId="12D6CDC9" w:rsidR="008A7E2F" w:rsidRDefault="008A7E2F" w:rsidP="008A7E2F">
      <w:pPr>
        <w:pStyle w:val="Text2-1"/>
        <w:numPr>
          <w:ilvl w:val="0"/>
          <w:numId w:val="0"/>
        </w:numPr>
        <w:ind w:firstLine="709"/>
      </w:pPr>
      <w:r>
        <w:t>Okres: Prostějov</w:t>
      </w:r>
    </w:p>
    <w:p w14:paraId="242E47FE" w14:textId="6118DF58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r w:rsidRPr="008A7E2F">
        <w:t xml:space="preserve">Obec: </w:t>
      </w:r>
      <w:r>
        <w:t>Jesenec</w:t>
      </w:r>
    </w:p>
    <w:p w14:paraId="1E8C9472" w14:textId="6302E505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r w:rsidRPr="008A7E2F">
        <w:t xml:space="preserve">TUDU: </w:t>
      </w:r>
      <w:r>
        <w:t>191110</w:t>
      </w:r>
      <w:r w:rsidR="009A1D02">
        <w:t xml:space="preserve"> Konice - Dzbel</w:t>
      </w:r>
    </w:p>
    <w:p w14:paraId="1227A399" w14:textId="015588B7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r w:rsidRPr="008A7E2F">
        <w:t xml:space="preserve">Katastrální území: </w:t>
      </w:r>
      <w:r>
        <w:t>Jesenec (658596)</w:t>
      </w:r>
    </w:p>
    <w:p w14:paraId="15BBD151" w14:textId="787EF3D6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proofErr w:type="spellStart"/>
      <w:r w:rsidRPr="008A7E2F">
        <w:t>P.č</w:t>
      </w:r>
      <w:proofErr w:type="spellEnd"/>
      <w:r w:rsidRPr="008A7E2F">
        <w:t xml:space="preserve">. dotčených pozemků: </w:t>
      </w:r>
      <w:r w:rsidR="009A1D02">
        <w:t>686/3, 746</w:t>
      </w:r>
    </w:p>
    <w:p w14:paraId="7CBDE8B1" w14:textId="6159D4C2" w:rsidR="008A7E2F" w:rsidRDefault="008A7E2F" w:rsidP="008A7E2F">
      <w:pPr>
        <w:pStyle w:val="Text2-1"/>
        <w:numPr>
          <w:ilvl w:val="0"/>
          <w:numId w:val="0"/>
        </w:numPr>
        <w:ind w:left="737" w:hanging="28"/>
      </w:pPr>
      <w:r w:rsidRPr="008A7E2F">
        <w:t>Zařazení</w:t>
      </w:r>
      <w:r>
        <w:t xml:space="preserve"> tratě: regionální dráha</w:t>
      </w:r>
    </w:p>
    <w:p w14:paraId="5AC77A32" w14:textId="442A790B" w:rsidR="008A7E2F" w:rsidRDefault="00817BB6" w:rsidP="008A7E2F">
      <w:pPr>
        <w:pStyle w:val="Text2-1"/>
      </w:pPr>
      <w:r>
        <w:lastRenderedPageBreak/>
        <w:t xml:space="preserve">SO </w:t>
      </w:r>
      <w:proofErr w:type="gramStart"/>
      <w:r>
        <w:t>2</w:t>
      </w:r>
      <w:r w:rsidR="00C60AA3">
        <w:t>3</w:t>
      </w:r>
      <w:r>
        <w:t xml:space="preserve">  </w:t>
      </w:r>
      <w:r w:rsidRPr="008A5BAD">
        <w:t>Oprava</w:t>
      </w:r>
      <w:proofErr w:type="gramEnd"/>
      <w:r w:rsidRPr="008A5BAD">
        <w:t xml:space="preserve"> osvětlení </w:t>
      </w:r>
      <w:proofErr w:type="spellStart"/>
      <w:r w:rsidRPr="008A5BAD">
        <w:t>zast</w:t>
      </w:r>
      <w:proofErr w:type="spellEnd"/>
      <w:r w:rsidRPr="008A5BAD">
        <w:t xml:space="preserve">. </w:t>
      </w:r>
      <w:proofErr w:type="spellStart"/>
      <w:r w:rsidR="009A1D02">
        <w:t>Čunín</w:t>
      </w:r>
      <w:proofErr w:type="spellEnd"/>
      <w:r>
        <w:t xml:space="preserve"> bude probíhat na trati 313D Prostějov </w:t>
      </w:r>
      <w:proofErr w:type="spellStart"/>
      <w:r>
        <w:t>hl.n</w:t>
      </w:r>
      <w:proofErr w:type="spellEnd"/>
      <w:r>
        <w:t xml:space="preserve"> </w:t>
      </w:r>
      <w:r w:rsidR="008A7E2F">
        <w:t>– </w:t>
      </w:r>
      <w:r>
        <w:t>Chornice</w:t>
      </w:r>
    </w:p>
    <w:p w14:paraId="5DD3FCD0" w14:textId="6C97CE42" w:rsidR="008A7E2F" w:rsidRDefault="008A7E2F" w:rsidP="008A7E2F">
      <w:pPr>
        <w:pStyle w:val="Text2-1"/>
        <w:numPr>
          <w:ilvl w:val="0"/>
          <w:numId w:val="0"/>
        </w:numPr>
        <w:ind w:firstLine="709"/>
      </w:pPr>
      <w:r>
        <w:t xml:space="preserve">Kraj: </w:t>
      </w:r>
      <w:r w:rsidR="009A1D02">
        <w:t>Olomoucký</w:t>
      </w:r>
    </w:p>
    <w:p w14:paraId="2896B2F9" w14:textId="0BBFEF39" w:rsidR="008A7E2F" w:rsidRDefault="008A7E2F" w:rsidP="008A7E2F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9A1D02">
        <w:t>Prostějov</w:t>
      </w:r>
    </w:p>
    <w:p w14:paraId="385CB427" w14:textId="1DED6D4A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r w:rsidRPr="008A7E2F">
        <w:t xml:space="preserve">Obec: </w:t>
      </w:r>
      <w:r w:rsidR="009A1D02">
        <w:t>Konice</w:t>
      </w:r>
    </w:p>
    <w:p w14:paraId="577810C3" w14:textId="51E2C922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r w:rsidRPr="008A7E2F">
        <w:t xml:space="preserve">TUDU: </w:t>
      </w:r>
      <w:r w:rsidR="009A1D02">
        <w:t>1911</w:t>
      </w:r>
      <w:r w:rsidR="002D2EFC">
        <w:t>08</w:t>
      </w:r>
      <w:r w:rsidR="009A1D02">
        <w:t xml:space="preserve"> Ptení - Konice</w:t>
      </w:r>
    </w:p>
    <w:p w14:paraId="3427E574" w14:textId="565A05F7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r w:rsidRPr="008A7E2F">
        <w:t xml:space="preserve">Katastrální území: </w:t>
      </w:r>
      <w:proofErr w:type="spellStart"/>
      <w:r w:rsidR="009A1D02">
        <w:t>Čunín</w:t>
      </w:r>
      <w:proofErr w:type="spellEnd"/>
      <w:r w:rsidR="009A1D02">
        <w:t xml:space="preserve"> (624381)</w:t>
      </w:r>
    </w:p>
    <w:p w14:paraId="799A5A18" w14:textId="7AE9C40E" w:rsidR="008A7E2F" w:rsidRPr="008A7E2F" w:rsidRDefault="008A7E2F" w:rsidP="008A7E2F">
      <w:pPr>
        <w:pStyle w:val="Text2-1"/>
        <w:numPr>
          <w:ilvl w:val="0"/>
          <w:numId w:val="0"/>
        </w:numPr>
        <w:ind w:firstLine="709"/>
      </w:pPr>
      <w:proofErr w:type="spellStart"/>
      <w:r w:rsidRPr="008A7E2F">
        <w:t>P.č</w:t>
      </w:r>
      <w:proofErr w:type="spellEnd"/>
      <w:r w:rsidRPr="008A7E2F">
        <w:t xml:space="preserve">. dotčených pozemků: </w:t>
      </w:r>
      <w:r w:rsidR="009A1D02">
        <w:t>1762</w:t>
      </w:r>
    </w:p>
    <w:p w14:paraId="4D4D38AF" w14:textId="52104CC2" w:rsidR="008A7E2F" w:rsidRDefault="008A7E2F" w:rsidP="009A1D02">
      <w:pPr>
        <w:pStyle w:val="Text2-1"/>
        <w:numPr>
          <w:ilvl w:val="0"/>
          <w:numId w:val="0"/>
        </w:numPr>
        <w:ind w:firstLine="709"/>
      </w:pPr>
      <w:r w:rsidRPr="008A7E2F">
        <w:t>Zařazení</w:t>
      </w:r>
      <w:r>
        <w:t xml:space="preserve"> tratě: regionální dráha</w:t>
      </w:r>
    </w:p>
    <w:p w14:paraId="565D8C83" w14:textId="77777777" w:rsidR="009A1D02" w:rsidRDefault="009A1D02" w:rsidP="009A1D02">
      <w:pPr>
        <w:pStyle w:val="Text2-1"/>
        <w:numPr>
          <w:ilvl w:val="0"/>
          <w:numId w:val="0"/>
        </w:numPr>
        <w:ind w:firstLine="709"/>
      </w:pPr>
    </w:p>
    <w:p w14:paraId="74869462" w14:textId="63FC9592" w:rsidR="009A1D02" w:rsidRDefault="009A1D02" w:rsidP="009A1D02">
      <w:pPr>
        <w:pStyle w:val="Text2-1"/>
      </w:pPr>
      <w:r>
        <w:t xml:space="preserve">SO </w:t>
      </w:r>
      <w:proofErr w:type="gramStart"/>
      <w:r>
        <w:t>2</w:t>
      </w:r>
      <w:r w:rsidR="00C60AA3">
        <w:t>5</w:t>
      </w:r>
      <w:r>
        <w:t xml:space="preserve">  </w:t>
      </w:r>
      <w:r w:rsidRPr="008A5BAD">
        <w:t>Oprava</w:t>
      </w:r>
      <w:proofErr w:type="gramEnd"/>
      <w:r w:rsidRPr="008A5BAD">
        <w:t xml:space="preserve"> osvětlení </w:t>
      </w:r>
      <w:proofErr w:type="spellStart"/>
      <w:r w:rsidRPr="008A5BAD">
        <w:t>zast</w:t>
      </w:r>
      <w:proofErr w:type="spellEnd"/>
      <w:r w:rsidRPr="008A5BAD">
        <w:t xml:space="preserve">. </w:t>
      </w:r>
      <w:proofErr w:type="spellStart"/>
      <w:r w:rsidR="00C60AA3">
        <w:t>Vlaské</w:t>
      </w:r>
      <w:proofErr w:type="spellEnd"/>
      <w:r>
        <w:t xml:space="preserve"> bude probíhat na trati </w:t>
      </w:r>
      <w:r w:rsidR="00C60AA3">
        <w:t>512A</w:t>
      </w:r>
      <w:r>
        <w:t xml:space="preserve"> </w:t>
      </w:r>
      <w:r w:rsidR="00C60AA3">
        <w:t>Hanušovice – Ústí nad  Orlicí</w:t>
      </w:r>
    </w:p>
    <w:p w14:paraId="69F761D2" w14:textId="6B9D6924" w:rsidR="009A1D02" w:rsidRDefault="009A1D02" w:rsidP="009A1D02">
      <w:pPr>
        <w:pStyle w:val="Text2-1"/>
        <w:numPr>
          <w:ilvl w:val="0"/>
          <w:numId w:val="0"/>
        </w:numPr>
        <w:ind w:firstLine="709"/>
      </w:pPr>
      <w:r>
        <w:t xml:space="preserve">Kraj: </w:t>
      </w:r>
      <w:r w:rsidR="00C60AA3">
        <w:t>Olomoucký</w:t>
      </w:r>
    </w:p>
    <w:p w14:paraId="5270969F" w14:textId="4DBB1920" w:rsidR="009A1D02" w:rsidRDefault="009A1D02" w:rsidP="009A1D02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C60AA3">
        <w:t>Šumperk</w:t>
      </w:r>
    </w:p>
    <w:p w14:paraId="444F29BA" w14:textId="772BC538" w:rsidR="009A1D02" w:rsidRPr="008A7E2F" w:rsidRDefault="009A1D02" w:rsidP="009A1D02">
      <w:pPr>
        <w:pStyle w:val="Text2-1"/>
        <w:numPr>
          <w:ilvl w:val="0"/>
          <w:numId w:val="0"/>
        </w:numPr>
        <w:ind w:firstLine="709"/>
      </w:pPr>
      <w:r w:rsidRPr="008A7E2F">
        <w:t xml:space="preserve">Obec: </w:t>
      </w:r>
      <w:r w:rsidR="00C60AA3">
        <w:t>Malá Morava</w:t>
      </w:r>
    </w:p>
    <w:p w14:paraId="2C00A7DA" w14:textId="4F8A8423" w:rsidR="009A1D02" w:rsidRPr="008A7E2F" w:rsidRDefault="009A1D02" w:rsidP="009A1D02">
      <w:pPr>
        <w:pStyle w:val="Text2-1"/>
        <w:numPr>
          <w:ilvl w:val="0"/>
          <w:numId w:val="0"/>
        </w:numPr>
        <w:ind w:firstLine="709"/>
      </w:pPr>
      <w:r w:rsidRPr="008A7E2F">
        <w:t xml:space="preserve">TUDU: </w:t>
      </w:r>
      <w:r w:rsidR="00DB10F6">
        <w:t>133104 Hanušovice-</w:t>
      </w:r>
      <w:r w:rsidR="00C60AA3">
        <w:t>Morava</w:t>
      </w:r>
      <w:r w:rsidR="00DB10F6">
        <w:t xml:space="preserve"> </w:t>
      </w:r>
      <w:r w:rsidR="00C60AA3">
        <w:t>-</w:t>
      </w:r>
      <w:r w:rsidR="00DB10F6">
        <w:t xml:space="preserve"> </w:t>
      </w:r>
      <w:r w:rsidR="00C60AA3">
        <w:t>Podlesí</w:t>
      </w:r>
    </w:p>
    <w:p w14:paraId="30342386" w14:textId="5C00120D" w:rsidR="009A1D02" w:rsidRPr="008A7E2F" w:rsidRDefault="009A1D02" w:rsidP="009A1D02">
      <w:pPr>
        <w:pStyle w:val="Text2-1"/>
        <w:numPr>
          <w:ilvl w:val="0"/>
          <w:numId w:val="0"/>
        </w:numPr>
        <w:ind w:firstLine="709"/>
      </w:pPr>
      <w:r w:rsidRPr="008A7E2F">
        <w:t xml:space="preserve">Katastrální území: </w:t>
      </w:r>
      <w:proofErr w:type="spellStart"/>
      <w:r w:rsidR="00C60AA3">
        <w:t>Vlaské</w:t>
      </w:r>
      <w:proofErr w:type="spellEnd"/>
      <w:r w:rsidR="00C60AA3">
        <w:t xml:space="preserve"> (690171)</w:t>
      </w:r>
    </w:p>
    <w:p w14:paraId="5B43908A" w14:textId="13D0B223" w:rsidR="009A1D02" w:rsidRPr="008A7E2F" w:rsidRDefault="009A1D02" w:rsidP="009A1D02">
      <w:pPr>
        <w:pStyle w:val="Text2-1"/>
        <w:numPr>
          <w:ilvl w:val="0"/>
          <w:numId w:val="0"/>
        </w:numPr>
        <w:ind w:firstLine="709"/>
      </w:pPr>
      <w:proofErr w:type="spellStart"/>
      <w:r w:rsidRPr="008A7E2F">
        <w:t>P.č</w:t>
      </w:r>
      <w:proofErr w:type="spellEnd"/>
      <w:r w:rsidRPr="008A7E2F">
        <w:t xml:space="preserve">. dotčených pozemků: </w:t>
      </w:r>
      <w:r w:rsidR="00C60AA3">
        <w:t>747, st.101</w:t>
      </w:r>
    </w:p>
    <w:p w14:paraId="4A0CD533" w14:textId="13525F34" w:rsidR="009A1D02" w:rsidRDefault="009A1D02" w:rsidP="009A1D02">
      <w:pPr>
        <w:pStyle w:val="Text2-1"/>
        <w:numPr>
          <w:ilvl w:val="0"/>
          <w:numId w:val="0"/>
        </w:numPr>
        <w:ind w:firstLine="709"/>
      </w:pPr>
      <w:r w:rsidRPr="008A7E2F">
        <w:t>Zařazení</w:t>
      </w:r>
      <w:r>
        <w:t xml:space="preserve"> tratě: regionální dráha</w:t>
      </w:r>
    </w:p>
    <w:p w14:paraId="5A1AF7D9" w14:textId="77777777" w:rsidR="00C60AA3" w:rsidRDefault="00C60AA3" w:rsidP="009A1D02">
      <w:pPr>
        <w:pStyle w:val="Text2-1"/>
        <w:numPr>
          <w:ilvl w:val="0"/>
          <w:numId w:val="0"/>
        </w:numPr>
        <w:ind w:firstLine="709"/>
      </w:pPr>
    </w:p>
    <w:p w14:paraId="2548202C" w14:textId="4A203045" w:rsidR="00C60AA3" w:rsidRDefault="00C60AA3" w:rsidP="00C60AA3">
      <w:pPr>
        <w:pStyle w:val="Text2-1"/>
      </w:pPr>
      <w:r>
        <w:t xml:space="preserve">SO </w:t>
      </w:r>
      <w:proofErr w:type="gramStart"/>
      <w:r>
        <w:t xml:space="preserve">26  </w:t>
      </w:r>
      <w:r w:rsidRPr="008A5BAD">
        <w:t>Oprava</w:t>
      </w:r>
      <w:proofErr w:type="gramEnd"/>
      <w:r w:rsidRPr="008A5BAD">
        <w:t xml:space="preserve">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 xml:space="preserve">Hanušovice </w:t>
      </w:r>
      <w:proofErr w:type="spellStart"/>
      <w:r>
        <w:t>zast</w:t>
      </w:r>
      <w:proofErr w:type="spellEnd"/>
      <w:r>
        <w:t>. bude probíhat na trati 31</w:t>
      </w:r>
      <w:r w:rsidR="0044378B">
        <w:t>2C</w:t>
      </w:r>
      <w:r>
        <w:t xml:space="preserve"> </w:t>
      </w:r>
      <w:r w:rsidR="0044378B">
        <w:t>Hanušovice –</w:t>
      </w:r>
      <w:r>
        <w:t xml:space="preserve"> </w:t>
      </w:r>
      <w:r w:rsidR="0044378B">
        <w:t>Staré Město pod Sněžníkem</w:t>
      </w:r>
    </w:p>
    <w:p w14:paraId="5B06F0B4" w14:textId="4AB1D9B8" w:rsidR="00C60AA3" w:rsidRDefault="00C60AA3" w:rsidP="00C60AA3">
      <w:pPr>
        <w:pStyle w:val="Text2-1"/>
        <w:numPr>
          <w:ilvl w:val="0"/>
          <w:numId w:val="0"/>
        </w:numPr>
        <w:ind w:firstLine="709"/>
      </w:pPr>
      <w:r>
        <w:t xml:space="preserve">Kraj: </w:t>
      </w:r>
      <w:r w:rsidR="0044378B">
        <w:t>Olomoucký</w:t>
      </w:r>
    </w:p>
    <w:p w14:paraId="344D167D" w14:textId="158C2C16" w:rsidR="00C60AA3" w:rsidRDefault="0044378B" w:rsidP="00C60AA3">
      <w:pPr>
        <w:pStyle w:val="Text2-1"/>
        <w:numPr>
          <w:ilvl w:val="0"/>
          <w:numId w:val="0"/>
        </w:numPr>
        <w:ind w:firstLine="709"/>
      </w:pPr>
      <w:r>
        <w:t>Okres: Šumperk</w:t>
      </w:r>
    </w:p>
    <w:p w14:paraId="0C647EDF" w14:textId="57D38BE2" w:rsidR="00C60AA3" w:rsidRPr="008A7E2F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 xml:space="preserve">Obec: </w:t>
      </w:r>
      <w:r w:rsidR="0044378B">
        <w:t>Hanušovice</w:t>
      </w:r>
    </w:p>
    <w:p w14:paraId="0663F31A" w14:textId="09CAB6FF" w:rsidR="00C60AA3" w:rsidRPr="008A7E2F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 xml:space="preserve">TUDU: </w:t>
      </w:r>
      <w:r w:rsidR="0044378B">
        <w:t xml:space="preserve">135102 Hanušovice-Morava odbočka – Staré Město pod Sněžníkem </w:t>
      </w:r>
    </w:p>
    <w:p w14:paraId="4371E7DD" w14:textId="3D11E5DB" w:rsidR="00C60AA3" w:rsidRPr="008A7E2F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 xml:space="preserve">Katastrální území: </w:t>
      </w:r>
      <w:r w:rsidR="0044378B">
        <w:t>Žleb (788376)</w:t>
      </w:r>
    </w:p>
    <w:p w14:paraId="03D8E4B4" w14:textId="42EEB023" w:rsidR="00C60AA3" w:rsidRPr="008A7E2F" w:rsidRDefault="00C60AA3" w:rsidP="00C60AA3">
      <w:pPr>
        <w:pStyle w:val="Text2-1"/>
        <w:numPr>
          <w:ilvl w:val="0"/>
          <w:numId w:val="0"/>
        </w:numPr>
        <w:ind w:firstLine="709"/>
      </w:pPr>
      <w:proofErr w:type="spellStart"/>
      <w:r w:rsidRPr="008A7E2F">
        <w:t>P.č</w:t>
      </w:r>
      <w:proofErr w:type="spellEnd"/>
      <w:r w:rsidRPr="008A7E2F">
        <w:t xml:space="preserve">. dotčených pozemků: </w:t>
      </w:r>
      <w:r w:rsidR="0044378B">
        <w:t>912/2</w:t>
      </w:r>
    </w:p>
    <w:p w14:paraId="0B42BFC5" w14:textId="7F0460A3" w:rsidR="00C60AA3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>Zařazení</w:t>
      </w:r>
      <w:r>
        <w:t xml:space="preserve"> tratě: regionální dráha</w:t>
      </w:r>
    </w:p>
    <w:p w14:paraId="65FC3C8E" w14:textId="77777777" w:rsidR="00C60AA3" w:rsidRDefault="00C60AA3" w:rsidP="00C60AA3">
      <w:pPr>
        <w:pStyle w:val="Text2-1"/>
        <w:numPr>
          <w:ilvl w:val="0"/>
          <w:numId w:val="0"/>
        </w:numPr>
        <w:ind w:firstLine="709"/>
      </w:pPr>
    </w:p>
    <w:p w14:paraId="78F274D5" w14:textId="5C7C1836" w:rsidR="00C60AA3" w:rsidRDefault="00C60AA3" w:rsidP="00C60AA3">
      <w:pPr>
        <w:pStyle w:val="Text2-1"/>
      </w:pPr>
      <w:r>
        <w:t xml:space="preserve">SO </w:t>
      </w:r>
      <w:proofErr w:type="gramStart"/>
      <w:r>
        <w:t>2</w:t>
      </w:r>
      <w:r w:rsidR="004976B0">
        <w:t>8</w:t>
      </w:r>
      <w:r>
        <w:t xml:space="preserve">  </w:t>
      </w:r>
      <w:r w:rsidRPr="008A5BAD">
        <w:t>Oprava</w:t>
      </w:r>
      <w:proofErr w:type="gramEnd"/>
      <w:r w:rsidRPr="008A5BAD">
        <w:t xml:space="preserve">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 w:rsidR="004976B0">
        <w:t xml:space="preserve">Senice </w:t>
      </w:r>
      <w:proofErr w:type="spellStart"/>
      <w:r w:rsidR="004976B0">
        <w:t>zast</w:t>
      </w:r>
      <w:proofErr w:type="spellEnd"/>
      <w:r w:rsidR="004976B0">
        <w:t>.</w:t>
      </w:r>
      <w:r>
        <w:t xml:space="preserve"> bude probíhat na trati 313</w:t>
      </w:r>
      <w:r w:rsidR="004976B0">
        <w:t>B</w:t>
      </w:r>
      <w:r>
        <w:t xml:space="preserve"> </w:t>
      </w:r>
      <w:r w:rsidR="004976B0">
        <w:t>Senice na Hané</w:t>
      </w:r>
      <w:r>
        <w:t xml:space="preserve"> – </w:t>
      </w:r>
      <w:r w:rsidR="004976B0">
        <w:t>Červenka</w:t>
      </w:r>
    </w:p>
    <w:p w14:paraId="08790E03" w14:textId="65A361DE" w:rsidR="00C60AA3" w:rsidRDefault="00C60AA3" w:rsidP="00C60AA3">
      <w:pPr>
        <w:pStyle w:val="Text2-1"/>
        <w:numPr>
          <w:ilvl w:val="0"/>
          <w:numId w:val="0"/>
        </w:numPr>
        <w:ind w:firstLine="709"/>
      </w:pPr>
      <w:r>
        <w:t xml:space="preserve">Kraj: </w:t>
      </w:r>
      <w:r w:rsidR="004976B0">
        <w:t>Olomoucký</w:t>
      </w:r>
    </w:p>
    <w:p w14:paraId="271B3BAB" w14:textId="02957F63" w:rsidR="00C60AA3" w:rsidRDefault="00C60AA3" w:rsidP="00C60AA3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4976B0">
        <w:t>Olomouc</w:t>
      </w:r>
    </w:p>
    <w:p w14:paraId="5ACCD9E6" w14:textId="602409D6" w:rsidR="00C60AA3" w:rsidRPr="008A7E2F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 xml:space="preserve">Obec: </w:t>
      </w:r>
      <w:r w:rsidR="004976B0">
        <w:t>Seni</w:t>
      </w:r>
      <w:r w:rsidR="00AD4608">
        <w:t>ce na Hané</w:t>
      </w:r>
    </w:p>
    <w:p w14:paraId="7FD03108" w14:textId="65B17311" w:rsidR="00C60AA3" w:rsidRPr="008A7E2F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 xml:space="preserve">TUDU: </w:t>
      </w:r>
      <w:r w:rsidR="00AD4608">
        <w:t>195204 Litovel předměstí – Senice na Hané</w:t>
      </w:r>
    </w:p>
    <w:p w14:paraId="70F5EFFF" w14:textId="4696338F" w:rsidR="00C60AA3" w:rsidRPr="008A7E2F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 xml:space="preserve">Katastrální území: </w:t>
      </w:r>
      <w:r w:rsidR="00AD4608">
        <w:t>Senice na Hané (747459)</w:t>
      </w:r>
    </w:p>
    <w:p w14:paraId="2604FFA7" w14:textId="2D906844" w:rsidR="00C60AA3" w:rsidRPr="008A7E2F" w:rsidRDefault="00AD4608" w:rsidP="00AD4608">
      <w:pPr>
        <w:pStyle w:val="Text2-1"/>
        <w:numPr>
          <w:ilvl w:val="0"/>
          <w:numId w:val="0"/>
        </w:numPr>
        <w:ind w:left="709" w:hanging="709"/>
      </w:pPr>
      <w:r>
        <w:tab/>
      </w:r>
      <w:proofErr w:type="spellStart"/>
      <w:r w:rsidR="00C60AA3" w:rsidRPr="008A7E2F">
        <w:t>P.č</w:t>
      </w:r>
      <w:proofErr w:type="spellEnd"/>
      <w:r w:rsidR="00C60AA3" w:rsidRPr="008A7E2F">
        <w:t xml:space="preserve">. dotčených pozemků: </w:t>
      </w:r>
      <w:r>
        <w:t>602, 603/3, 1151/24, 1151/27, 1151/29, 1151/33, 1151/</w:t>
      </w:r>
      <w:proofErr w:type="gramStart"/>
      <w:r>
        <w:t xml:space="preserve">35,   </w:t>
      </w:r>
      <w:proofErr w:type="gramEnd"/>
      <w:r>
        <w:t xml:space="preserve">   </w:t>
      </w:r>
      <w:r>
        <w:tab/>
      </w:r>
      <w:r>
        <w:tab/>
      </w:r>
      <w:r>
        <w:tab/>
        <w:t>1151/36, 1151/37, 1209, 1210, 1218/1</w:t>
      </w:r>
    </w:p>
    <w:p w14:paraId="6E884AE0" w14:textId="2C53ECB1" w:rsidR="00AD4608" w:rsidRDefault="00C60AA3" w:rsidP="00C60AA3">
      <w:pPr>
        <w:pStyle w:val="Text2-1"/>
        <w:numPr>
          <w:ilvl w:val="0"/>
          <w:numId w:val="0"/>
        </w:numPr>
        <w:ind w:firstLine="709"/>
      </w:pPr>
      <w:r w:rsidRPr="008A7E2F">
        <w:t>Zařazení</w:t>
      </w:r>
      <w:r w:rsidR="0066367B">
        <w:t xml:space="preserve"> tratě: regionální dráha</w:t>
      </w:r>
    </w:p>
    <w:p w14:paraId="2AAC13F9" w14:textId="77777777" w:rsidR="0066367B" w:rsidRDefault="0066367B" w:rsidP="00C60AA3">
      <w:pPr>
        <w:pStyle w:val="Text2-1"/>
        <w:numPr>
          <w:ilvl w:val="0"/>
          <w:numId w:val="0"/>
        </w:numPr>
        <w:ind w:firstLine="709"/>
      </w:pPr>
    </w:p>
    <w:p w14:paraId="7B038249" w14:textId="21E4BE53" w:rsidR="00AD4608" w:rsidRDefault="00AD4608" w:rsidP="00AD4608">
      <w:pPr>
        <w:pStyle w:val="Text2-1"/>
      </w:pPr>
      <w:r>
        <w:lastRenderedPageBreak/>
        <w:t xml:space="preserve">SO </w:t>
      </w:r>
      <w:proofErr w:type="gramStart"/>
      <w:r>
        <w:t>2</w:t>
      </w:r>
      <w:r w:rsidR="00E51002">
        <w:t>9</w:t>
      </w:r>
      <w:r>
        <w:t xml:space="preserve">  </w:t>
      </w:r>
      <w:r w:rsidRPr="008A5BAD">
        <w:t>Oprava</w:t>
      </w:r>
      <w:proofErr w:type="gramEnd"/>
      <w:r w:rsidRPr="008A5BAD">
        <w:t xml:space="preserve">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 w:rsidR="00E51002">
        <w:t>Odrlice</w:t>
      </w:r>
      <w:r>
        <w:t xml:space="preserve"> bude probíhat na trati 313B Senice na Hané – Červenka</w:t>
      </w:r>
    </w:p>
    <w:p w14:paraId="50AA1F8F" w14:textId="77777777" w:rsidR="00AD4608" w:rsidRDefault="00AD4608" w:rsidP="00AD4608">
      <w:pPr>
        <w:pStyle w:val="Text2-1"/>
        <w:numPr>
          <w:ilvl w:val="0"/>
          <w:numId w:val="0"/>
        </w:numPr>
        <w:ind w:firstLine="709"/>
      </w:pPr>
      <w:r>
        <w:t>Kraj: Olomoucký</w:t>
      </w:r>
    </w:p>
    <w:p w14:paraId="2989804D" w14:textId="77777777" w:rsidR="00AD4608" w:rsidRDefault="00AD4608" w:rsidP="00AD4608">
      <w:pPr>
        <w:pStyle w:val="Text2-1"/>
        <w:numPr>
          <w:ilvl w:val="0"/>
          <w:numId w:val="0"/>
        </w:numPr>
        <w:ind w:firstLine="709"/>
      </w:pPr>
      <w:r>
        <w:t>Okres: Olomouc</w:t>
      </w:r>
    </w:p>
    <w:p w14:paraId="1B0BCB2A" w14:textId="77777777" w:rsidR="00AD4608" w:rsidRPr="008A7E2F" w:rsidRDefault="00AD4608" w:rsidP="00AD4608">
      <w:pPr>
        <w:pStyle w:val="Text2-1"/>
        <w:numPr>
          <w:ilvl w:val="0"/>
          <w:numId w:val="0"/>
        </w:numPr>
        <w:ind w:firstLine="709"/>
      </w:pPr>
      <w:r w:rsidRPr="008A7E2F">
        <w:t xml:space="preserve">Obec: </w:t>
      </w:r>
      <w:r>
        <w:t>Senice na Hané</w:t>
      </w:r>
    </w:p>
    <w:p w14:paraId="2E7DBEC9" w14:textId="77777777" w:rsidR="00AD4608" w:rsidRPr="008A7E2F" w:rsidRDefault="00AD4608" w:rsidP="00AD4608">
      <w:pPr>
        <w:pStyle w:val="Text2-1"/>
        <w:numPr>
          <w:ilvl w:val="0"/>
          <w:numId w:val="0"/>
        </w:numPr>
        <w:ind w:firstLine="709"/>
      </w:pPr>
      <w:r w:rsidRPr="008A7E2F">
        <w:t xml:space="preserve">TUDU: </w:t>
      </w:r>
      <w:r>
        <w:t>195204 Litovel předměstí – Senice na Hané</w:t>
      </w:r>
    </w:p>
    <w:p w14:paraId="290CE529" w14:textId="1B9D7CF3" w:rsidR="00AD4608" w:rsidRPr="008A7E2F" w:rsidRDefault="00AD4608" w:rsidP="00AD4608">
      <w:pPr>
        <w:pStyle w:val="Text2-1"/>
        <w:numPr>
          <w:ilvl w:val="0"/>
          <w:numId w:val="0"/>
        </w:numPr>
        <w:ind w:firstLine="709"/>
      </w:pPr>
      <w:r w:rsidRPr="008A7E2F">
        <w:t xml:space="preserve">Katastrální území: </w:t>
      </w:r>
      <w:r w:rsidR="00E51002">
        <w:t>Odrlice</w:t>
      </w:r>
      <w:r>
        <w:t xml:space="preserve"> (7474</w:t>
      </w:r>
      <w:r w:rsidR="00E51002">
        <w:t>67</w:t>
      </w:r>
      <w:r>
        <w:t>)</w:t>
      </w:r>
    </w:p>
    <w:p w14:paraId="6EC01BF3" w14:textId="54187DFD" w:rsidR="00AD4608" w:rsidRPr="008A7E2F" w:rsidRDefault="00AD4608" w:rsidP="00AD4608">
      <w:pPr>
        <w:pStyle w:val="Text2-1"/>
        <w:numPr>
          <w:ilvl w:val="0"/>
          <w:numId w:val="0"/>
        </w:numPr>
        <w:ind w:left="709" w:hanging="709"/>
      </w:pPr>
      <w:r>
        <w:tab/>
      </w:r>
      <w:proofErr w:type="spellStart"/>
      <w:r w:rsidRPr="008A7E2F">
        <w:t>P.č</w:t>
      </w:r>
      <w:proofErr w:type="spellEnd"/>
      <w:r w:rsidRPr="008A7E2F">
        <w:t xml:space="preserve">. dotčených pozemků: </w:t>
      </w:r>
      <w:r w:rsidR="00E51002">
        <w:t>671, 681, 683</w:t>
      </w:r>
    </w:p>
    <w:p w14:paraId="08D7A1F5" w14:textId="5AFD331C" w:rsidR="00AD4608" w:rsidRDefault="00AD4608" w:rsidP="00AD4608">
      <w:pPr>
        <w:pStyle w:val="Text2-1"/>
        <w:numPr>
          <w:ilvl w:val="0"/>
          <w:numId w:val="0"/>
        </w:numPr>
        <w:ind w:firstLine="709"/>
      </w:pPr>
      <w:r w:rsidRPr="008A7E2F">
        <w:t>Zařazení</w:t>
      </w:r>
      <w:r>
        <w:t xml:space="preserve"> tratě: regionální dráha</w:t>
      </w:r>
    </w:p>
    <w:p w14:paraId="481509A7" w14:textId="55488077" w:rsidR="00DF7BAA" w:rsidRDefault="00AD4608" w:rsidP="006376C1">
      <w:pPr>
        <w:pStyle w:val="Text2-1"/>
        <w:numPr>
          <w:ilvl w:val="0"/>
          <w:numId w:val="0"/>
        </w:numPr>
        <w:ind w:firstLine="709"/>
      </w:pPr>
      <w:r>
        <w:t xml:space="preserve"> </w:t>
      </w:r>
      <w:bookmarkStart w:id="14" w:name="_Toc6410432"/>
      <w:bookmarkStart w:id="15" w:name="_Toc130543567"/>
      <w:r w:rsidR="00DF7BAA">
        <w:t>PŘEHLED VÝCHOZÍCH PODKLADŮ</w:t>
      </w:r>
      <w:bookmarkEnd w:id="14"/>
      <w:bookmarkEnd w:id="15"/>
    </w:p>
    <w:p w14:paraId="6A2039BC" w14:textId="26DBA827" w:rsidR="00DF7BAA" w:rsidRDefault="00DF7BAA" w:rsidP="00DF7BAA">
      <w:pPr>
        <w:pStyle w:val="Nadpis2-2"/>
      </w:pPr>
      <w:bookmarkStart w:id="16" w:name="_Toc6410433"/>
      <w:bookmarkStart w:id="17" w:name="_Toc130543568"/>
      <w:r>
        <w:t>Projektová dokumentac</w:t>
      </w:r>
      <w:bookmarkEnd w:id="16"/>
      <w:r w:rsidR="00C30832">
        <w:t>e</w:t>
      </w:r>
      <w:bookmarkEnd w:id="17"/>
    </w:p>
    <w:p w14:paraId="7153DAFA" w14:textId="5AC5A23F" w:rsidR="00615BEC" w:rsidRDefault="00615BEC" w:rsidP="00615BEC">
      <w:pPr>
        <w:pStyle w:val="Text2-1"/>
      </w:pPr>
      <w:r>
        <w:t>Projektová dokumentace „</w:t>
      </w:r>
      <w:r w:rsidR="00E51002">
        <w:t>Oprava silnoproudých zařízení OŘ Olomouc</w:t>
      </w:r>
      <w:r>
        <w:t xml:space="preserve">“, zpracovatel </w:t>
      </w:r>
      <w:r w:rsidR="00243C2C">
        <w:t>SB projekt</w:t>
      </w:r>
      <w:r>
        <w:t>,</w:t>
      </w:r>
      <w:r w:rsidR="00D63530">
        <w:t xml:space="preserve"> s.r.o.,</w:t>
      </w:r>
      <w:r>
        <w:t xml:space="preserve"> datum </w:t>
      </w:r>
      <w:r w:rsidR="00243C2C">
        <w:t>09/2019</w:t>
      </w:r>
      <w:r w:rsidR="00860F4E">
        <w:t xml:space="preserve">, stupeň PD </w:t>
      </w:r>
      <w:r w:rsidR="00243C2C">
        <w:t>DSP</w:t>
      </w:r>
      <w:r w:rsidR="006376C1">
        <w:t>.</w:t>
      </w:r>
    </w:p>
    <w:p w14:paraId="52904154" w14:textId="27FEA21F" w:rsidR="00DF7BAA" w:rsidRPr="00860F4E" w:rsidRDefault="00DF7BAA" w:rsidP="00DF7BAA">
      <w:pPr>
        <w:pStyle w:val="Nadpis2-2"/>
      </w:pPr>
      <w:bookmarkStart w:id="18" w:name="_Toc6410434"/>
      <w:bookmarkStart w:id="19" w:name="_Toc130543569"/>
      <w:r w:rsidRPr="00860F4E">
        <w:t>Související dokumentac</w:t>
      </w:r>
      <w:bookmarkEnd w:id="18"/>
      <w:r w:rsidR="00C30832">
        <w:t>e</w:t>
      </w:r>
      <w:bookmarkEnd w:id="19"/>
    </w:p>
    <w:p w14:paraId="241A176F" w14:textId="6860F591" w:rsidR="008170FD" w:rsidRDefault="008170FD" w:rsidP="008170FD">
      <w:pPr>
        <w:pStyle w:val="Text2-1"/>
      </w:pPr>
      <w:r>
        <w:t>Stavba nepodléhá stavebnímu či jinému řízen</w:t>
      </w:r>
      <w:r w:rsidR="00D63530">
        <w:t>í</w:t>
      </w:r>
      <w:r w:rsidR="00243C2C">
        <w:t> </w:t>
      </w:r>
      <w:r w:rsidR="00C30832">
        <w:t xml:space="preserve">a je v </w:t>
      </w:r>
      <w:r w:rsidR="00243C2C">
        <w:t>souladu se stanovisk</w:t>
      </w:r>
      <w:r w:rsidR="00C6699B">
        <w:t>y</w:t>
      </w:r>
      <w:r w:rsidR="00243C2C">
        <w:t xml:space="preserve"> věcně a místně příslušn</w:t>
      </w:r>
      <w:r w:rsidR="00C6699B">
        <w:t>ých</w:t>
      </w:r>
      <w:r w:rsidR="00243C2C">
        <w:t xml:space="preserve"> stavební</w:t>
      </w:r>
      <w:r w:rsidR="00C6699B">
        <w:t>ch</w:t>
      </w:r>
      <w:r w:rsidR="00D63530">
        <w:t xml:space="preserve"> </w:t>
      </w:r>
      <w:r w:rsidR="00243C2C">
        <w:t>úřad</w:t>
      </w:r>
      <w:r w:rsidR="00C6699B">
        <w:t>ů</w:t>
      </w:r>
      <w:r w:rsidR="00243C2C">
        <w:t xml:space="preserve"> pro</w:t>
      </w:r>
      <w:r w:rsidR="00D63530">
        <w:t xml:space="preserve"> stavební objekty</w:t>
      </w:r>
      <w:r w:rsidR="00243C2C">
        <w:t xml:space="preserve"> </w:t>
      </w:r>
    </w:p>
    <w:p w14:paraId="41740C37" w14:textId="7AD56C2D" w:rsidR="00D63530" w:rsidRDefault="00C6699B" w:rsidP="0083238A">
      <w:pPr>
        <w:pStyle w:val="Text2-1"/>
        <w:numPr>
          <w:ilvl w:val="0"/>
          <w:numId w:val="16"/>
        </w:numPr>
      </w:pPr>
      <w:r>
        <w:t xml:space="preserve">SO 21: </w:t>
      </w:r>
      <w:r w:rsidR="00C30832">
        <w:t xml:space="preserve">Stanovisko </w:t>
      </w:r>
      <w:r>
        <w:t>Městsk</w:t>
      </w:r>
      <w:r w:rsidR="00C30832">
        <w:t>ého</w:t>
      </w:r>
      <w:r>
        <w:t xml:space="preserve"> úřad</w:t>
      </w:r>
      <w:r w:rsidR="00C30832">
        <w:t>u</w:t>
      </w:r>
      <w:r>
        <w:t xml:space="preserve"> Kostelec na Hané, Stavební</w:t>
      </w:r>
      <w:r w:rsidR="00C30832">
        <w:t>ho</w:t>
      </w:r>
      <w:r>
        <w:t xml:space="preserve"> úřad</w:t>
      </w:r>
      <w:r w:rsidR="00C30832">
        <w:t>u</w:t>
      </w:r>
      <w:r>
        <w:t xml:space="preserve"> ze dne 1.6.202 pod č.j.</w:t>
      </w:r>
      <w:r w:rsidR="00852A27">
        <w:t> </w:t>
      </w:r>
      <w:proofErr w:type="spellStart"/>
      <w:r>
        <w:t>KoNH</w:t>
      </w:r>
      <w:proofErr w:type="spellEnd"/>
      <w:r>
        <w:t xml:space="preserve"> 1957/2020</w:t>
      </w:r>
    </w:p>
    <w:p w14:paraId="7B0B64E2" w14:textId="6507C063" w:rsidR="00243C2C" w:rsidRPr="00B95B8E" w:rsidRDefault="00D63530" w:rsidP="0083238A">
      <w:pPr>
        <w:pStyle w:val="Text2-1"/>
        <w:numPr>
          <w:ilvl w:val="0"/>
          <w:numId w:val="16"/>
        </w:numPr>
      </w:pPr>
      <w:r>
        <w:t xml:space="preserve">SO </w:t>
      </w:r>
      <w:r w:rsidR="00C6699B">
        <w:t>22, SO 23</w:t>
      </w:r>
      <w:r>
        <w:t xml:space="preserve">: </w:t>
      </w:r>
      <w:r w:rsidR="00C30832">
        <w:t xml:space="preserve">Stanovisko Městského úřadu </w:t>
      </w:r>
      <w:r w:rsidR="00C6699B">
        <w:t>Konice, Odbor</w:t>
      </w:r>
      <w:r w:rsidR="00C30832">
        <w:t>u</w:t>
      </w:r>
      <w:r w:rsidR="00C6699B">
        <w:t xml:space="preserve"> výstavby ze dne </w:t>
      </w:r>
      <w:r w:rsidR="00C6699B" w:rsidRPr="00B95B8E">
        <w:t>21.5.2020</w:t>
      </w:r>
      <w:r w:rsidR="00852A27" w:rsidRPr="00B95B8E">
        <w:t xml:space="preserve"> </w:t>
      </w:r>
      <w:r w:rsidRPr="00B95B8E">
        <w:t>pod</w:t>
      </w:r>
      <w:r w:rsidR="00852A27" w:rsidRPr="00B95B8E">
        <w:t xml:space="preserve"> </w:t>
      </w:r>
      <w:r w:rsidRPr="00B95B8E">
        <w:t>č.j.</w:t>
      </w:r>
      <w:r w:rsidR="00C6699B" w:rsidRPr="00B95B8E">
        <w:t> KON5338/2020</w:t>
      </w:r>
    </w:p>
    <w:p w14:paraId="459C5EA6" w14:textId="6B1627DF" w:rsidR="00D63530" w:rsidRPr="00B95B8E" w:rsidRDefault="00D63530" w:rsidP="0083238A">
      <w:pPr>
        <w:pStyle w:val="Text2-1"/>
        <w:numPr>
          <w:ilvl w:val="0"/>
          <w:numId w:val="16"/>
        </w:numPr>
      </w:pPr>
      <w:r w:rsidRPr="00B95B8E">
        <w:t>SO 26</w:t>
      </w:r>
      <w:r w:rsidR="00C6699B" w:rsidRPr="00B95B8E">
        <w:t>, SO26</w:t>
      </w:r>
      <w:r w:rsidRPr="00B95B8E">
        <w:t xml:space="preserve">: </w:t>
      </w:r>
      <w:r w:rsidR="00C30832" w:rsidRPr="00B95B8E">
        <w:t xml:space="preserve">Stanovisko Městského úřadu </w:t>
      </w:r>
      <w:r w:rsidRPr="00B95B8E">
        <w:t>Hanušovice</w:t>
      </w:r>
      <w:r w:rsidR="00C6699B" w:rsidRPr="00B95B8E">
        <w:t>, Odbor výstavby</w:t>
      </w:r>
      <w:r w:rsidRPr="00B95B8E">
        <w:t xml:space="preserve"> ze dne </w:t>
      </w:r>
      <w:r w:rsidR="00C6699B" w:rsidRPr="00B95B8E">
        <w:t>5</w:t>
      </w:r>
      <w:r w:rsidRPr="00B95B8E">
        <w:t>.5.2020</w:t>
      </w:r>
      <w:r w:rsidR="00852A27" w:rsidRPr="00B95B8E">
        <w:t xml:space="preserve"> </w:t>
      </w:r>
      <w:proofErr w:type="gramStart"/>
      <w:r w:rsidRPr="00B95B8E">
        <w:t>pod</w:t>
      </w:r>
      <w:r w:rsidR="00852A27" w:rsidRPr="00B95B8E">
        <w:t xml:space="preserve">  </w:t>
      </w:r>
      <w:r w:rsidRPr="00B95B8E">
        <w:t>č.j.</w:t>
      </w:r>
      <w:proofErr w:type="gramEnd"/>
      <w:r w:rsidR="00C6699B" w:rsidRPr="00B95B8E">
        <w:t xml:space="preserve"> MUHA 3447/2020</w:t>
      </w:r>
    </w:p>
    <w:p w14:paraId="114D4237" w14:textId="41239E59" w:rsidR="00F5122F" w:rsidRPr="00B95B8E" w:rsidRDefault="00D63530" w:rsidP="00F5122F">
      <w:pPr>
        <w:pStyle w:val="Text2-1"/>
        <w:numPr>
          <w:ilvl w:val="0"/>
          <w:numId w:val="16"/>
        </w:numPr>
      </w:pPr>
      <w:r w:rsidRPr="00B95B8E">
        <w:t>SO28</w:t>
      </w:r>
      <w:r w:rsidR="00C6699B" w:rsidRPr="00B95B8E">
        <w:t>, SO29</w:t>
      </w:r>
      <w:r w:rsidRPr="00B95B8E">
        <w:t xml:space="preserve">: </w:t>
      </w:r>
      <w:r w:rsidR="00C30832" w:rsidRPr="00B95B8E">
        <w:t xml:space="preserve">Stanovisko </w:t>
      </w:r>
      <w:r w:rsidRPr="00B95B8E">
        <w:t>Stavební</w:t>
      </w:r>
      <w:r w:rsidR="00C30832" w:rsidRPr="00B95B8E">
        <w:t>ho</w:t>
      </w:r>
      <w:r w:rsidRPr="00B95B8E">
        <w:t xml:space="preserve"> úřad</w:t>
      </w:r>
      <w:r w:rsidR="00C30832" w:rsidRPr="00B95B8E">
        <w:t xml:space="preserve">u </w:t>
      </w:r>
      <w:proofErr w:type="gramStart"/>
      <w:r w:rsidR="00C30832" w:rsidRPr="00B95B8E">
        <w:t>obce</w:t>
      </w:r>
      <w:r w:rsidRPr="00B95B8E">
        <w:t xml:space="preserve">  Senice</w:t>
      </w:r>
      <w:proofErr w:type="gramEnd"/>
      <w:r w:rsidRPr="00B95B8E">
        <w:t xml:space="preserve"> na Hané ze dne 6.5.2020 pod</w:t>
      </w:r>
      <w:r w:rsidR="00C6699B" w:rsidRPr="00B95B8E">
        <w:t> </w:t>
      </w:r>
      <w:r w:rsidRPr="00B95B8E">
        <w:t>č.j.</w:t>
      </w:r>
      <w:r w:rsidR="00C6699B" w:rsidRPr="00B95B8E">
        <w:t xml:space="preserve"> </w:t>
      </w:r>
      <w:r w:rsidRPr="00B95B8E">
        <w:t>SnH-460/2020</w:t>
      </w:r>
    </w:p>
    <w:p w14:paraId="0DAD2562" w14:textId="77777777" w:rsidR="00F5122F" w:rsidRPr="00B95B8E" w:rsidRDefault="00F5122F" w:rsidP="00F5122F">
      <w:pPr>
        <w:pStyle w:val="Text2-1"/>
      </w:pPr>
      <w:r w:rsidRPr="00B95B8E">
        <w:t>Objednatel prostřednictvím SŽG, RP Olomouc dodá veškeré existující geodetické a mapové podklady včetně navrhovaného stavu budoucího vlastnictví pozemků ČD (předpokládaný převod do majetku Správy železnic) v rámci úlohy UMVŽST. Mapové podklady neobsahují aktuální podzemní vedení.</w:t>
      </w:r>
    </w:p>
    <w:p w14:paraId="0E7EA024" w14:textId="7818117F" w:rsidR="00F5122F" w:rsidRPr="00B95B8E" w:rsidRDefault="00F5122F" w:rsidP="00F5122F">
      <w:pPr>
        <w:pStyle w:val="Text2-1"/>
        <w:numPr>
          <w:ilvl w:val="0"/>
          <w:numId w:val="16"/>
        </w:numPr>
      </w:pPr>
      <w:r w:rsidRPr="00B95B8E">
        <w:t>Stávající podklady:</w:t>
      </w:r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6109"/>
        <w:gridCol w:w="1371"/>
        <w:gridCol w:w="1460"/>
      </w:tblGrid>
      <w:tr w:rsidR="00F651AD" w:rsidRPr="00B95B8E" w14:paraId="2C35E324" w14:textId="77777777" w:rsidTr="00F651AD">
        <w:trPr>
          <w:trHeight w:hRule="exact" w:val="39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C415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95B8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TÚ</w:t>
            </w:r>
          </w:p>
        </w:tc>
        <w:tc>
          <w:tcPr>
            <w:tcW w:w="6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593B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95B8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AKCE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1317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95B8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ROK VYHOTOVENÍ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C106FC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95B8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POZN.</w:t>
            </w:r>
          </w:p>
        </w:tc>
      </w:tr>
      <w:tr w:rsidR="00F651AD" w:rsidRPr="00B95B8E" w14:paraId="5373ACDE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9DA4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1331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773F1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 xml:space="preserve">Rekonstrukce </w:t>
            </w:r>
            <w:proofErr w:type="spellStart"/>
            <w:r w:rsidRPr="00B95B8E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95B8E">
              <w:rPr>
                <w:rFonts w:eastAsia="Times New Roman" w:cs="Times New Roman"/>
                <w:color w:val="000000"/>
                <w:lang w:eastAsia="cs-CZ"/>
              </w:rPr>
              <w:t>. Hanušovice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DCD0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2017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EDF91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651AD" w:rsidRPr="00B95B8E" w14:paraId="1C34A68C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BAFC5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2DA5B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F9AF9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8E1A1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4668D2BA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0028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1331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0DA51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 xml:space="preserve">Zaměření kabelové trasy a parkových stožárů v </w:t>
            </w:r>
            <w:proofErr w:type="spellStart"/>
            <w:r w:rsidRPr="00B95B8E">
              <w:rPr>
                <w:rFonts w:eastAsia="Times New Roman" w:cs="Times New Roman"/>
                <w:color w:val="000000"/>
                <w:lang w:eastAsia="cs-CZ"/>
              </w:rPr>
              <w:t>zast</w:t>
            </w:r>
            <w:proofErr w:type="spellEnd"/>
            <w:r w:rsidRPr="00B95B8E">
              <w:rPr>
                <w:rFonts w:eastAsia="Times New Roman" w:cs="Times New Roman"/>
                <w:color w:val="000000"/>
                <w:lang w:eastAsia="cs-CZ"/>
              </w:rPr>
              <w:t xml:space="preserve">. </w:t>
            </w:r>
            <w:proofErr w:type="spellStart"/>
            <w:r w:rsidRPr="00B95B8E">
              <w:rPr>
                <w:rFonts w:eastAsia="Times New Roman" w:cs="Times New Roman"/>
                <w:color w:val="000000"/>
                <w:lang w:eastAsia="cs-CZ"/>
              </w:rPr>
              <w:t>Vlaské</w:t>
            </w:r>
            <w:proofErr w:type="spellEnd"/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42D2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2004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E453A0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651AD" w:rsidRPr="00B95B8E" w14:paraId="113956EB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90CDA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ED485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BDD8A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ECE32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437DD237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277F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1331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020D6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Úplná železniční mapaKM071-078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6239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7CEC31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UŽM</w:t>
            </w:r>
          </w:p>
        </w:tc>
      </w:tr>
      <w:tr w:rsidR="00F651AD" w:rsidRPr="00B95B8E" w14:paraId="7AB9BE12" w14:textId="77777777" w:rsidTr="00E56C78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66D95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6D2A9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C5597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C6489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611F7F0E" w14:textId="77777777" w:rsidTr="00E56C78">
        <w:trPr>
          <w:trHeight w:hRule="exact" w:val="397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C4BB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1351</w:t>
            </w:r>
          </w:p>
        </w:tc>
        <w:tc>
          <w:tcPr>
            <w:tcW w:w="62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10E15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 xml:space="preserve">Rekonstrukce </w:t>
            </w:r>
            <w:proofErr w:type="spellStart"/>
            <w:r w:rsidRPr="00B95B8E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95B8E">
              <w:rPr>
                <w:rFonts w:eastAsia="Times New Roman" w:cs="Times New Roman"/>
                <w:color w:val="000000"/>
                <w:lang w:eastAsia="cs-CZ"/>
              </w:rPr>
              <w:t>. Hanušovice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EE6E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2017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8D1A6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651AD" w:rsidRPr="00B95B8E" w14:paraId="38DBEB2F" w14:textId="77777777" w:rsidTr="00E56C78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2D4E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88CE6B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CAD9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699091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7E04B5E1" w14:textId="77777777" w:rsidTr="00E56C78">
        <w:trPr>
          <w:trHeight w:hRule="exact" w:val="39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421D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1351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73CC9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Jednotná železniční mapaKM001-012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B439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2022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DA4F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JŽM</w:t>
            </w:r>
          </w:p>
        </w:tc>
      </w:tr>
      <w:tr w:rsidR="00F651AD" w:rsidRPr="00B95B8E" w14:paraId="1A8FE2EF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266E3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1C68A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A7F31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E3338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44CBC760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9A68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1351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D485E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Úplná železniční mapaKM001-012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2E05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83090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UŽM</w:t>
            </w:r>
          </w:p>
        </w:tc>
      </w:tr>
      <w:tr w:rsidR="00F651AD" w:rsidRPr="00B95B8E" w14:paraId="314FCFA1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7727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405BB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CCCB8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69D5C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2255D63E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1B0B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1351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360BF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OSA1351KM001-012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3A82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2017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84CC5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F651AD" w:rsidRPr="00B95B8E" w14:paraId="4E2472B1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8D699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D8FC3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1000F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C1F95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39CEAD72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C8CA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1911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3DB14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Konice-Prostějov, rekonstrukce PZS a ZZ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651B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2009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BAAA8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651AD" w:rsidRPr="00B95B8E" w14:paraId="61B3C770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0D404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282FA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7B5BE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41CDA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00894A1B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F16C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1911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89EFD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Stavba zabezpečovacího zařízení Kostelec na Hané - Ptení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3930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2004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6A1C7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DSPS</w:t>
            </w:r>
          </w:p>
        </w:tc>
      </w:tr>
      <w:tr w:rsidR="00F651AD" w:rsidRPr="00B95B8E" w14:paraId="4345C5D6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C9632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AD255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3E7E0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34835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04ADC6BD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7F80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1911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F4CC1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Jednotná železniční mapa KM000-031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809A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2020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24A6B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JŽM</w:t>
            </w:r>
          </w:p>
        </w:tc>
      </w:tr>
      <w:tr w:rsidR="00F651AD" w:rsidRPr="00B95B8E" w14:paraId="514E7F6D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DF3C4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D5509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401E7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9C746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30795364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5EE0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1911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38EE4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Rekonstrukce koleje Kostelec na Hané - Ptení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A0A9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2000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95972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PRO</w:t>
            </w:r>
          </w:p>
        </w:tc>
      </w:tr>
      <w:tr w:rsidR="00F651AD" w:rsidRPr="00B95B8E" w14:paraId="583F83A6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0E93D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08EB2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F0BB8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16F80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70C5BB73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64C7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1911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8E83A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 xml:space="preserve">Zaměření všech mostů a </w:t>
            </w:r>
            <w:proofErr w:type="spellStart"/>
            <w:r w:rsidRPr="00B95B8E">
              <w:rPr>
                <w:rFonts w:eastAsia="Times New Roman" w:cs="Times New Roman"/>
                <w:color w:val="000000"/>
                <w:lang w:eastAsia="cs-CZ"/>
              </w:rPr>
              <w:t>propustů</w:t>
            </w:r>
            <w:proofErr w:type="spellEnd"/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F347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2019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7ECE85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PRO</w:t>
            </w:r>
          </w:p>
        </w:tc>
      </w:tr>
      <w:tr w:rsidR="00F651AD" w:rsidRPr="00B95B8E" w14:paraId="116A8A6C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523A2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4FD9A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1F19C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EC077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B95B8E" w14:paraId="707F6584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0802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1911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9061A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OSA1911KM000-077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D0F6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2015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7C4C14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OSA</w:t>
            </w:r>
          </w:p>
        </w:tc>
      </w:tr>
      <w:tr w:rsidR="00F651AD" w:rsidRPr="00B95B8E" w14:paraId="443776DE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67961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B64F8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D32B2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E9DC5" w14:textId="77777777" w:rsidR="00F651AD" w:rsidRPr="00B95B8E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F651AD" w:rsidRPr="00F651AD" w14:paraId="291C6E3B" w14:textId="77777777" w:rsidTr="00F651AD">
        <w:trPr>
          <w:trHeight w:hRule="exact" w:val="397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F67F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1952</w:t>
            </w:r>
          </w:p>
        </w:tc>
        <w:tc>
          <w:tcPr>
            <w:tcW w:w="6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8236D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Úplná železniční mapa KM003-013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FCC4" w14:textId="77777777" w:rsidR="00F651AD" w:rsidRPr="00B95B8E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D4C1D3" w14:textId="77777777" w:rsidR="00F651AD" w:rsidRPr="00F651AD" w:rsidRDefault="00F651AD" w:rsidP="00F651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B95B8E">
              <w:rPr>
                <w:rFonts w:eastAsia="Times New Roman" w:cs="Times New Roman"/>
                <w:color w:val="000000"/>
                <w:lang w:eastAsia="cs-CZ"/>
              </w:rPr>
              <w:t>UŽM</w:t>
            </w:r>
          </w:p>
        </w:tc>
      </w:tr>
      <w:tr w:rsidR="00F651AD" w:rsidRPr="00F651AD" w14:paraId="52EDEFAD" w14:textId="77777777" w:rsidTr="00F651AD">
        <w:trPr>
          <w:trHeight w:hRule="exact" w:val="397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D9836" w14:textId="77777777" w:rsidR="00F651AD" w:rsidRPr="00F651AD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53418" w14:textId="77777777" w:rsidR="00F651AD" w:rsidRPr="00F651AD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C6CCF" w14:textId="77777777" w:rsidR="00F651AD" w:rsidRPr="00F651AD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73736" w14:textId="77777777" w:rsidR="00F651AD" w:rsidRPr="00F651AD" w:rsidRDefault="00F651AD" w:rsidP="00F651A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14:paraId="4E641BCA" w14:textId="77777777" w:rsidR="00F5122F" w:rsidRDefault="00F5122F" w:rsidP="00F651AD">
      <w:pPr>
        <w:pStyle w:val="Text2-1"/>
        <w:numPr>
          <w:ilvl w:val="0"/>
          <w:numId w:val="0"/>
        </w:numPr>
        <w:ind w:left="737" w:hanging="737"/>
      </w:pPr>
    </w:p>
    <w:p w14:paraId="68275920" w14:textId="342CEA49" w:rsidR="00DF7BAA" w:rsidRDefault="00DF7BAA" w:rsidP="00DF7BAA">
      <w:pPr>
        <w:pStyle w:val="Nadpis2-1"/>
      </w:pPr>
      <w:bookmarkStart w:id="20" w:name="_Toc6410435"/>
      <w:bookmarkStart w:id="21" w:name="_Toc130543570"/>
      <w:r>
        <w:t>KOORDINACE S JINÝMI STAVBAM</w:t>
      </w:r>
      <w:bookmarkEnd w:id="20"/>
      <w:r w:rsidR="00C30832">
        <w:t>i</w:t>
      </w:r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054357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3D9B9464" w:rsidR="00DF7BAA" w:rsidRDefault="00DF7BAA" w:rsidP="00DF7BAA">
      <w:pPr>
        <w:pStyle w:val="Nadpis2-2"/>
      </w:pPr>
      <w:bookmarkStart w:id="24" w:name="_Toc6410437"/>
      <w:bookmarkStart w:id="25" w:name="_Toc130543572"/>
      <w:r>
        <w:t>Všeobecn</w:t>
      </w:r>
      <w:bookmarkEnd w:id="24"/>
      <w:r w:rsidR="00C30832">
        <w:t>ě</w:t>
      </w:r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lastRenderedPageBreak/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lastRenderedPageBreak/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04C81A44" w:rsidR="004C1240" w:rsidRPr="00C30832" w:rsidRDefault="004C1240" w:rsidP="007345FE">
      <w:pPr>
        <w:pStyle w:val="Text2-2"/>
        <w:ind w:left="1701" w:hanging="992"/>
      </w:pPr>
      <w:r w:rsidRPr="00C30832">
        <w:t>ČL 1.11.5.1 TKP, odst. 6 se mění takt</w:t>
      </w:r>
      <w:r w:rsidR="00C30832" w:rsidRPr="00C30832">
        <w:t>o:</w:t>
      </w:r>
    </w:p>
    <w:p w14:paraId="2A2ECA97" w14:textId="77777777" w:rsidR="004C1240" w:rsidRPr="00C30832" w:rsidRDefault="004C1240" w:rsidP="00DE3429">
      <w:pPr>
        <w:pStyle w:val="Text2-2"/>
        <w:numPr>
          <w:ilvl w:val="0"/>
          <w:numId w:val="0"/>
        </w:numPr>
        <w:ind w:left="1701"/>
      </w:pPr>
      <w:r w:rsidRPr="00C30832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C30832" w:rsidRDefault="004C1240" w:rsidP="0083238A">
      <w:pPr>
        <w:pStyle w:val="Text2-2"/>
        <w:numPr>
          <w:ilvl w:val="0"/>
          <w:numId w:val="13"/>
        </w:numPr>
        <w:ind w:left="1701" w:firstLine="0"/>
      </w:pPr>
      <w:r w:rsidRPr="00C30832">
        <w:t>kompletní dokumentace stavby v otevřené formě</w:t>
      </w:r>
    </w:p>
    <w:p w14:paraId="19A3DA3F" w14:textId="7E66C78D" w:rsidR="004C1240" w:rsidRPr="00C30832" w:rsidRDefault="004C1240" w:rsidP="0083238A">
      <w:pPr>
        <w:pStyle w:val="Text2-2"/>
        <w:numPr>
          <w:ilvl w:val="0"/>
          <w:numId w:val="13"/>
        </w:numPr>
        <w:ind w:left="1701" w:firstLine="0"/>
      </w:pPr>
      <w:r w:rsidRPr="00C30832">
        <w:t>kompletní dokumentace stavby v uzavřené formě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87CD06B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Staveniště,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852A27" w:rsidRDefault="00AD75BB" w:rsidP="007345FE">
      <w:pPr>
        <w:pStyle w:val="Text2-2"/>
        <w:ind w:left="1701" w:hanging="992"/>
      </w:pPr>
      <w:r w:rsidRPr="00852A27">
        <w:rPr>
          <w:b/>
        </w:rPr>
        <w:t>K činnostem Zhotovitele v rámci plnění SOD</w:t>
      </w:r>
      <w:r w:rsidRPr="00852A27">
        <w:t xml:space="preserve"> mimo jiné také patří:</w:t>
      </w:r>
    </w:p>
    <w:p w14:paraId="38582DB3" w14:textId="77777777" w:rsidR="00F60958" w:rsidRPr="00852A27" w:rsidRDefault="00F60958" w:rsidP="0083238A">
      <w:pPr>
        <w:pStyle w:val="Odstavecseseznamem"/>
        <w:numPr>
          <w:ilvl w:val="4"/>
          <w:numId w:val="10"/>
        </w:numPr>
        <w:ind w:left="1701" w:hanging="992"/>
        <w:jc w:val="both"/>
        <w:rPr>
          <w:sz w:val="18"/>
          <w:szCs w:val="18"/>
        </w:rPr>
      </w:pPr>
      <w:r w:rsidRPr="00852A27">
        <w:rPr>
          <w:sz w:val="18"/>
          <w:szCs w:val="18"/>
        </w:rPr>
        <w:t>vydání osvědčení o bezpečnosti podle Prováděcího nařízení komise č. 402/2013</w:t>
      </w:r>
      <w:r w:rsidR="00AA587B" w:rsidRPr="00852A27">
        <w:rPr>
          <w:sz w:val="18"/>
          <w:szCs w:val="18"/>
        </w:rPr>
        <w:t xml:space="preserve"> (o společné metodě pro hodnocení a posuzování rizik</w:t>
      </w:r>
      <w:r w:rsidR="00223CF2" w:rsidRPr="00852A27">
        <w:rPr>
          <w:sz w:val="18"/>
          <w:szCs w:val="18"/>
        </w:rPr>
        <w:t xml:space="preserve"> </w:t>
      </w:r>
      <w:r w:rsidR="00AA587B" w:rsidRPr="00852A27">
        <w:rPr>
          <w:sz w:val="18"/>
          <w:szCs w:val="18"/>
        </w:rPr>
        <w:t>a o zrušení nařízení (ES) č.</w:t>
      </w:r>
      <w:r w:rsidR="00223CF2" w:rsidRPr="00852A27">
        <w:rPr>
          <w:sz w:val="18"/>
          <w:szCs w:val="18"/>
        </w:rPr>
        <w:t> 352/2009)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lastRenderedPageBreak/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83238A">
      <w:pPr>
        <w:pStyle w:val="Odstavecseseznamem"/>
        <w:numPr>
          <w:ilvl w:val="4"/>
          <w:numId w:val="10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83238A">
      <w:pPr>
        <w:pStyle w:val="Text2-2"/>
        <w:numPr>
          <w:ilvl w:val="4"/>
          <w:numId w:val="10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83238A">
      <w:pPr>
        <w:pStyle w:val="Text2-2"/>
        <w:numPr>
          <w:ilvl w:val="4"/>
          <w:numId w:val="10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83238A">
      <w:pPr>
        <w:pStyle w:val="Text2-2"/>
        <w:numPr>
          <w:ilvl w:val="4"/>
          <w:numId w:val="10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</w:t>
      </w:r>
      <w:r w:rsidRPr="008C4EA5">
        <w:lastRenderedPageBreak/>
        <w:t>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83238A">
      <w:pPr>
        <w:pStyle w:val="Odstavecseseznamem"/>
        <w:numPr>
          <w:ilvl w:val="4"/>
          <w:numId w:val="10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83238A">
      <w:pPr>
        <w:pStyle w:val="Text2-2"/>
        <w:numPr>
          <w:ilvl w:val="4"/>
          <w:numId w:val="10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022558" w:rsidRDefault="00FD0503" w:rsidP="007345FE">
      <w:pPr>
        <w:pStyle w:val="Text2-2"/>
        <w:ind w:left="1701" w:hanging="992"/>
      </w:pPr>
      <w:r w:rsidRPr="00022558">
        <w:rPr>
          <w:b/>
        </w:rPr>
        <w:t>Souborné zpracování geodetické části DSPS</w:t>
      </w:r>
      <w:r w:rsidRPr="00022558">
        <w:t xml:space="preserve"> bude předáno Objednateli v listinné a elektronické podobě v tomto členění:</w:t>
      </w:r>
    </w:p>
    <w:p w14:paraId="04895C1A" w14:textId="77777777" w:rsidR="00FD0503" w:rsidRPr="00022558" w:rsidRDefault="00FD0503" w:rsidP="0083238A">
      <w:pPr>
        <w:pStyle w:val="Text2-2"/>
        <w:numPr>
          <w:ilvl w:val="4"/>
          <w:numId w:val="10"/>
        </w:numPr>
        <w:ind w:left="1701" w:hanging="992"/>
      </w:pPr>
      <w:r w:rsidRPr="00022558">
        <w:t>Technická zpráva a Předávací protokol (ve formátu *.</w:t>
      </w:r>
      <w:proofErr w:type="spellStart"/>
      <w:r w:rsidRPr="00022558">
        <w:t>pdf</w:t>
      </w:r>
      <w:proofErr w:type="spellEnd"/>
      <w:r w:rsidRPr="00022558">
        <w:t>),</w:t>
      </w:r>
    </w:p>
    <w:p w14:paraId="249EF484" w14:textId="77777777" w:rsidR="00FD0503" w:rsidRPr="00022558" w:rsidRDefault="00FD0503" w:rsidP="0083238A">
      <w:pPr>
        <w:pStyle w:val="Odstavecseseznamem"/>
        <w:numPr>
          <w:ilvl w:val="4"/>
          <w:numId w:val="10"/>
        </w:numPr>
        <w:ind w:left="1701" w:hanging="992"/>
        <w:jc w:val="both"/>
        <w:rPr>
          <w:sz w:val="18"/>
          <w:szCs w:val="18"/>
        </w:rPr>
      </w:pPr>
      <w:r w:rsidRPr="00022558">
        <w:rPr>
          <w:sz w:val="18"/>
          <w:szCs w:val="18"/>
        </w:rPr>
        <w:t>Přehled kladu mapových listů JŽM a bodového pole v M 1:10000 formát *.</w:t>
      </w:r>
      <w:proofErr w:type="spellStart"/>
      <w:r w:rsidRPr="00022558">
        <w:rPr>
          <w:sz w:val="18"/>
          <w:szCs w:val="18"/>
        </w:rPr>
        <w:t>dgn</w:t>
      </w:r>
      <w:proofErr w:type="spellEnd"/>
      <w:r w:rsidRPr="00022558">
        <w:rPr>
          <w:sz w:val="18"/>
          <w:szCs w:val="18"/>
        </w:rPr>
        <w:t xml:space="preserve"> a *.</w:t>
      </w:r>
      <w:proofErr w:type="spellStart"/>
      <w:r w:rsidRPr="00022558">
        <w:rPr>
          <w:sz w:val="18"/>
          <w:szCs w:val="18"/>
        </w:rPr>
        <w:t>pdf</w:t>
      </w:r>
      <w:proofErr w:type="spellEnd"/>
      <w:r w:rsidRPr="00022558">
        <w:rPr>
          <w:sz w:val="18"/>
          <w:szCs w:val="18"/>
        </w:rPr>
        <w:t>),</w:t>
      </w:r>
    </w:p>
    <w:p w14:paraId="01171FBC" w14:textId="77777777" w:rsidR="00FD0503" w:rsidRPr="00022558" w:rsidRDefault="00FD0503" w:rsidP="0083238A">
      <w:pPr>
        <w:pStyle w:val="Odstavecseseznamem"/>
        <w:numPr>
          <w:ilvl w:val="4"/>
          <w:numId w:val="10"/>
        </w:numPr>
        <w:ind w:left="1701" w:hanging="992"/>
        <w:jc w:val="both"/>
        <w:rPr>
          <w:sz w:val="18"/>
          <w:szCs w:val="18"/>
        </w:rPr>
      </w:pPr>
      <w:r w:rsidRPr="00022558">
        <w:rPr>
          <w:sz w:val="18"/>
          <w:szCs w:val="18"/>
        </w:rPr>
        <w:t>Elaborát bodového pole:</w:t>
      </w:r>
    </w:p>
    <w:p w14:paraId="6F29101D" w14:textId="77777777" w:rsidR="00FD0503" w:rsidRPr="00022558" w:rsidRDefault="00FD0503" w:rsidP="0083238A">
      <w:pPr>
        <w:pStyle w:val="Text2-2"/>
        <w:numPr>
          <w:ilvl w:val="5"/>
          <w:numId w:val="10"/>
        </w:numPr>
        <w:ind w:firstLine="142"/>
      </w:pPr>
      <w:r w:rsidRPr="00022558">
        <w:t>dokumentace po stavbě předaného ŽBP do správy SŽG, zřízeného v souladu Metodickým pokynem SŽDC M20/MP007</w:t>
      </w:r>
      <w:r w:rsidR="007F5DDD" w:rsidRPr="00022558">
        <w:t xml:space="preserve"> Železniční bodové pole </w:t>
      </w:r>
      <w:r w:rsidRPr="00022558">
        <w:t>(způsob stabilizace, měření, zpracování, obsah dokumentace),</w:t>
      </w:r>
    </w:p>
    <w:p w14:paraId="155C17CF" w14:textId="77777777" w:rsidR="00FD0503" w:rsidRPr="00022558" w:rsidRDefault="00FD0503" w:rsidP="0083238A">
      <w:pPr>
        <w:pStyle w:val="Odstavecseseznamem"/>
        <w:numPr>
          <w:ilvl w:val="5"/>
          <w:numId w:val="10"/>
        </w:numPr>
        <w:ind w:firstLine="142"/>
        <w:jc w:val="both"/>
        <w:rPr>
          <w:sz w:val="18"/>
          <w:szCs w:val="18"/>
        </w:rPr>
      </w:pPr>
      <w:r w:rsidRPr="00022558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022558" w:rsidRDefault="00252A5C" w:rsidP="0083238A">
      <w:pPr>
        <w:pStyle w:val="Text2-2"/>
        <w:numPr>
          <w:ilvl w:val="4"/>
          <w:numId w:val="10"/>
        </w:numPr>
        <w:ind w:left="1701" w:hanging="992"/>
      </w:pPr>
      <w:r w:rsidRPr="00022558">
        <w:t>Seznamy souřadnic podrobných bodů (ve formátu *.</w:t>
      </w:r>
      <w:proofErr w:type="spellStart"/>
      <w:r w:rsidRPr="00022558">
        <w:t>txt</w:t>
      </w:r>
      <w:proofErr w:type="spellEnd"/>
      <w:r w:rsidRPr="00022558">
        <w:t>):</w:t>
      </w:r>
    </w:p>
    <w:p w14:paraId="62DB22EE" w14:textId="77777777" w:rsidR="00252A5C" w:rsidRPr="00022558" w:rsidRDefault="00252A5C" w:rsidP="0083238A">
      <w:pPr>
        <w:pStyle w:val="Text2-2"/>
        <w:numPr>
          <w:ilvl w:val="5"/>
          <w:numId w:val="10"/>
        </w:numPr>
        <w:ind w:firstLine="142"/>
      </w:pPr>
      <w:r w:rsidRPr="00022558">
        <w:lastRenderedPageBreak/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022558">
        <w:t xml:space="preserve"> Účelová železniční mapa velkého měřítka.</w:t>
      </w:r>
    </w:p>
    <w:p w14:paraId="0BD7FE86" w14:textId="77777777" w:rsidR="00FD0503" w:rsidRPr="00022558" w:rsidRDefault="00252A5C" w:rsidP="0083238A">
      <w:pPr>
        <w:pStyle w:val="Text2-2"/>
        <w:numPr>
          <w:ilvl w:val="5"/>
          <w:numId w:val="10"/>
        </w:numPr>
        <w:ind w:firstLine="142"/>
      </w:pPr>
      <w:r w:rsidRPr="00022558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022558" w:rsidRDefault="00252A5C" w:rsidP="0083238A">
      <w:pPr>
        <w:pStyle w:val="Text2-2"/>
        <w:numPr>
          <w:ilvl w:val="5"/>
          <w:numId w:val="10"/>
        </w:numPr>
        <w:ind w:firstLine="142"/>
      </w:pPr>
      <w:r w:rsidRPr="00022558">
        <w:t>Seznam souřadnic bodů ŽBP nebo dalších výchozích bodů použitých pro zaměření skutečného provedení stavby.</w:t>
      </w:r>
    </w:p>
    <w:p w14:paraId="1829CD52" w14:textId="77777777" w:rsidR="00FD0503" w:rsidRPr="00022558" w:rsidRDefault="00252A5C" w:rsidP="0083238A">
      <w:pPr>
        <w:pStyle w:val="Text2-2"/>
        <w:numPr>
          <w:ilvl w:val="4"/>
          <w:numId w:val="10"/>
        </w:numPr>
        <w:ind w:left="1701" w:hanging="992"/>
      </w:pPr>
      <w:r w:rsidRPr="00022558">
        <w:t>Výkresové soubory (ve formátu *.</w:t>
      </w:r>
      <w:proofErr w:type="spellStart"/>
      <w:r w:rsidRPr="00022558">
        <w:t>dgn</w:t>
      </w:r>
      <w:proofErr w:type="spellEnd"/>
      <w:r w:rsidRPr="00022558">
        <w:t>). Název souboru musí začínat „DSPS_PVS_, KN_, NH_, PS_ nebo SO_“:</w:t>
      </w:r>
    </w:p>
    <w:p w14:paraId="16B6725F" w14:textId="77777777" w:rsidR="00443D42" w:rsidRPr="00022558" w:rsidRDefault="00443D42" w:rsidP="0083238A">
      <w:pPr>
        <w:pStyle w:val="Text2-2"/>
        <w:numPr>
          <w:ilvl w:val="5"/>
          <w:numId w:val="10"/>
        </w:numPr>
        <w:ind w:firstLine="142"/>
      </w:pPr>
      <w:r w:rsidRPr="00022558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022558" w:rsidRDefault="00443D42" w:rsidP="0083238A">
      <w:pPr>
        <w:pStyle w:val="Text2-2"/>
        <w:numPr>
          <w:ilvl w:val="5"/>
          <w:numId w:val="10"/>
        </w:numPr>
        <w:ind w:firstLine="142"/>
      </w:pPr>
      <w:r w:rsidRPr="00022558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022558" w:rsidRDefault="00443D42" w:rsidP="0083238A">
      <w:pPr>
        <w:pStyle w:val="Text2-2"/>
        <w:numPr>
          <w:ilvl w:val="5"/>
          <w:numId w:val="10"/>
        </w:numPr>
        <w:ind w:firstLine="142"/>
      </w:pPr>
      <w:r w:rsidRPr="00022558">
        <w:t>Výkres v M 1:1000 se zákresem platné mapy KN,</w:t>
      </w:r>
    </w:p>
    <w:p w14:paraId="52AE6075" w14:textId="77777777" w:rsidR="00443D42" w:rsidRPr="00022558" w:rsidRDefault="00443D42" w:rsidP="0083238A">
      <w:pPr>
        <w:pStyle w:val="Text2-2"/>
        <w:numPr>
          <w:ilvl w:val="5"/>
          <w:numId w:val="10"/>
        </w:numPr>
        <w:ind w:firstLine="142"/>
      </w:pPr>
      <w:r w:rsidRPr="00022558">
        <w:t>Výkres v M 1:1000 se zákresem nové hranice ČD, SŽ po stavbě.</w:t>
      </w:r>
    </w:p>
    <w:p w14:paraId="06B758E6" w14:textId="77777777" w:rsidR="00443D42" w:rsidRPr="00022558" w:rsidRDefault="00443D42" w:rsidP="0083238A">
      <w:pPr>
        <w:pStyle w:val="Text2-2"/>
        <w:numPr>
          <w:ilvl w:val="4"/>
          <w:numId w:val="10"/>
        </w:numPr>
        <w:ind w:left="1701" w:hanging="992"/>
      </w:pPr>
      <w:r w:rsidRPr="00022558">
        <w:t>Předané geodetické části DSPS jednotlivých PS a SO</w:t>
      </w:r>
    </w:p>
    <w:p w14:paraId="42DA34B7" w14:textId="77777777" w:rsidR="00443D42" w:rsidRPr="00022558" w:rsidRDefault="00443D42" w:rsidP="0083238A">
      <w:pPr>
        <w:pStyle w:val="Text2-2"/>
        <w:numPr>
          <w:ilvl w:val="5"/>
          <w:numId w:val="10"/>
        </w:numPr>
        <w:ind w:firstLine="142"/>
      </w:pPr>
      <w:r w:rsidRPr="00022558">
        <w:t>Seznam čísel a názvů PS a SO s uvedením zhotovitele geodetické části DSPS jednotlivých PS a SO (ve formátu *.</w:t>
      </w:r>
      <w:proofErr w:type="spellStart"/>
      <w:r w:rsidRPr="00022558">
        <w:t>xlsx</w:t>
      </w:r>
      <w:proofErr w:type="spellEnd"/>
      <w:r w:rsidRPr="00022558">
        <w:t>),</w:t>
      </w:r>
    </w:p>
    <w:p w14:paraId="48251D0F" w14:textId="77777777" w:rsidR="006C0E7C" w:rsidRPr="00022558" w:rsidRDefault="00443D42" w:rsidP="0083238A">
      <w:pPr>
        <w:pStyle w:val="Text2-2"/>
        <w:numPr>
          <w:ilvl w:val="5"/>
          <w:numId w:val="10"/>
        </w:numPr>
        <w:ind w:firstLine="142"/>
      </w:pPr>
      <w:r w:rsidRPr="00022558">
        <w:t>TZ k jednotlivým PS a SO (ve formátu *.</w:t>
      </w:r>
      <w:proofErr w:type="spellStart"/>
      <w:r w:rsidRPr="00022558">
        <w:t>pdf</w:t>
      </w:r>
      <w:proofErr w:type="spellEnd"/>
      <w:r w:rsidRPr="00022558">
        <w:t>),</w:t>
      </w:r>
    </w:p>
    <w:p w14:paraId="52D8945A" w14:textId="77777777" w:rsidR="0093323A" w:rsidRPr="00022558" w:rsidRDefault="0093323A" w:rsidP="0083238A">
      <w:pPr>
        <w:pStyle w:val="Text2-2"/>
        <w:numPr>
          <w:ilvl w:val="5"/>
          <w:numId w:val="10"/>
        </w:numPr>
        <w:ind w:firstLine="142"/>
      </w:pPr>
      <w:r w:rsidRPr="00022558">
        <w:t>Seznam souřadnic, výšek a charakteristik podrobných bodů k jednotlivým SO a PS (ve formátu *.</w:t>
      </w:r>
      <w:proofErr w:type="spellStart"/>
      <w:r w:rsidRPr="00022558">
        <w:t>txt</w:t>
      </w:r>
      <w:proofErr w:type="spellEnd"/>
      <w:r w:rsidR="007F5DDD" w:rsidRPr="00022558">
        <w:t>),</w:t>
      </w:r>
    </w:p>
    <w:p w14:paraId="59C01A9C" w14:textId="77777777" w:rsidR="0093323A" w:rsidRPr="00022558" w:rsidRDefault="0093323A" w:rsidP="0083238A">
      <w:pPr>
        <w:pStyle w:val="Text2-2"/>
        <w:numPr>
          <w:ilvl w:val="5"/>
          <w:numId w:val="10"/>
        </w:numPr>
        <w:ind w:firstLine="142"/>
      </w:pPr>
      <w:r w:rsidRPr="00022558">
        <w:t>Výpočetní protokol a editované zápisníky ve formátu *.</w:t>
      </w:r>
      <w:proofErr w:type="spellStart"/>
      <w:r w:rsidRPr="00022558">
        <w:t>txt</w:t>
      </w:r>
      <w:proofErr w:type="spellEnd"/>
      <w:r w:rsidRPr="00022558">
        <w:t>; originální zápisníky ve formátu stroje, doložení splnění požadované přesnosti, kalibrační listy, fotodokumentace a další,</w:t>
      </w:r>
    </w:p>
    <w:p w14:paraId="39C9AB50" w14:textId="77777777" w:rsidR="0093323A" w:rsidRPr="00022558" w:rsidRDefault="0093323A" w:rsidP="0083238A">
      <w:pPr>
        <w:pStyle w:val="Text2-2"/>
        <w:numPr>
          <w:ilvl w:val="5"/>
          <w:numId w:val="10"/>
        </w:numPr>
        <w:ind w:firstLine="142"/>
      </w:pPr>
      <w:r w:rsidRPr="00022558">
        <w:t>Výkresy jednotlivých PS a SO v M 1:1000 (ve formátu *.</w:t>
      </w:r>
      <w:proofErr w:type="spellStart"/>
      <w:r w:rsidRPr="00022558">
        <w:t>dgn</w:t>
      </w:r>
      <w:proofErr w:type="spellEnd"/>
      <w:r w:rsidRPr="00022558">
        <w:t xml:space="preserve"> a *.</w:t>
      </w:r>
      <w:proofErr w:type="spellStart"/>
      <w:r w:rsidRPr="00022558">
        <w:t>pdf</w:t>
      </w:r>
      <w:proofErr w:type="spellEnd"/>
      <w:r w:rsidRPr="00022558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022558" w:rsidRDefault="005220AF" w:rsidP="0083238A">
      <w:pPr>
        <w:pStyle w:val="Text2-2"/>
        <w:numPr>
          <w:ilvl w:val="5"/>
          <w:numId w:val="10"/>
        </w:numPr>
        <w:ind w:firstLine="142"/>
      </w:pPr>
      <w:r w:rsidRPr="00022558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022558" w:rsidRDefault="005220AF" w:rsidP="0083238A">
      <w:pPr>
        <w:pStyle w:val="Text2-2"/>
        <w:numPr>
          <w:ilvl w:val="4"/>
          <w:numId w:val="10"/>
        </w:numPr>
        <w:ind w:left="1701" w:hanging="992"/>
      </w:pPr>
      <w:r w:rsidRPr="00022558">
        <w:t>Geometrické plány</w:t>
      </w:r>
    </w:p>
    <w:p w14:paraId="2517EEEB" w14:textId="77777777" w:rsidR="005220AF" w:rsidRPr="00022558" w:rsidRDefault="005220AF" w:rsidP="0083238A">
      <w:pPr>
        <w:pStyle w:val="Text2-2"/>
        <w:numPr>
          <w:ilvl w:val="5"/>
          <w:numId w:val="10"/>
        </w:numPr>
        <w:ind w:firstLine="142"/>
      </w:pPr>
      <w:r w:rsidRPr="00022558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022558" w:rsidRDefault="005220AF" w:rsidP="0083238A">
      <w:pPr>
        <w:pStyle w:val="Text2-2"/>
        <w:numPr>
          <w:ilvl w:val="5"/>
          <w:numId w:val="10"/>
        </w:numPr>
        <w:ind w:firstLine="142"/>
      </w:pPr>
      <w:r w:rsidRPr="00022558">
        <w:t xml:space="preserve">Geometrické plány a přílohy dle </w:t>
      </w:r>
      <w:proofErr w:type="spellStart"/>
      <w:r w:rsidRPr="00022558">
        <w:t>podčlánku</w:t>
      </w:r>
      <w:proofErr w:type="spellEnd"/>
      <w:r w:rsidRPr="00022558">
        <w:t xml:space="preserve"> 1.7.3.5 Kapitoly 1 TKP.</w:t>
      </w:r>
    </w:p>
    <w:p w14:paraId="7566AFC7" w14:textId="77777777" w:rsidR="005220AF" w:rsidRPr="00022558" w:rsidRDefault="005220AF" w:rsidP="0083238A">
      <w:pPr>
        <w:pStyle w:val="Odstavecseseznamem"/>
        <w:numPr>
          <w:ilvl w:val="4"/>
          <w:numId w:val="10"/>
        </w:numPr>
        <w:ind w:left="1701" w:hanging="992"/>
        <w:jc w:val="both"/>
        <w:rPr>
          <w:sz w:val="18"/>
          <w:szCs w:val="18"/>
        </w:rPr>
      </w:pPr>
      <w:r w:rsidRPr="00022558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022558">
        <w:rPr>
          <w:sz w:val="18"/>
          <w:szCs w:val="18"/>
        </w:rPr>
        <w:t>docx</w:t>
      </w:r>
      <w:proofErr w:type="spellEnd"/>
      <w:r w:rsidRPr="00022558">
        <w:rPr>
          <w:sz w:val="18"/>
          <w:szCs w:val="18"/>
        </w:rPr>
        <w:t>,*.</w:t>
      </w:r>
      <w:proofErr w:type="spellStart"/>
      <w:r w:rsidRPr="00022558">
        <w:rPr>
          <w:sz w:val="18"/>
          <w:szCs w:val="18"/>
        </w:rPr>
        <w:t>xlsx</w:t>
      </w:r>
      <w:proofErr w:type="spellEnd"/>
      <w:r w:rsidRPr="00022558">
        <w:rPr>
          <w:sz w:val="18"/>
          <w:szCs w:val="18"/>
        </w:rPr>
        <w:t>, *.</w:t>
      </w:r>
      <w:proofErr w:type="spellStart"/>
      <w:r w:rsidRPr="00022558">
        <w:rPr>
          <w:sz w:val="18"/>
          <w:szCs w:val="18"/>
        </w:rPr>
        <w:t>dwg</w:t>
      </w:r>
      <w:proofErr w:type="spellEnd"/>
      <w:r w:rsidRPr="00022558">
        <w:rPr>
          <w:sz w:val="18"/>
          <w:szCs w:val="18"/>
        </w:rPr>
        <w:t>, *.</w:t>
      </w:r>
      <w:proofErr w:type="spellStart"/>
      <w:r w:rsidRPr="00022558">
        <w:rPr>
          <w:sz w:val="18"/>
          <w:szCs w:val="18"/>
        </w:rPr>
        <w:t>dng</w:t>
      </w:r>
      <w:proofErr w:type="spellEnd"/>
      <w:r w:rsidRPr="00022558">
        <w:rPr>
          <w:sz w:val="18"/>
          <w:szCs w:val="18"/>
        </w:rPr>
        <w:t>, případně *.</w:t>
      </w:r>
      <w:proofErr w:type="spellStart"/>
      <w:r w:rsidRPr="00022558">
        <w:rPr>
          <w:sz w:val="18"/>
          <w:szCs w:val="18"/>
        </w:rPr>
        <w:t>dfx</w:t>
      </w:r>
      <w:proofErr w:type="spellEnd"/>
      <w:r w:rsidRPr="00022558">
        <w:rPr>
          <w:sz w:val="18"/>
          <w:szCs w:val="18"/>
        </w:rPr>
        <w:t xml:space="preserve"> a *.</w:t>
      </w:r>
      <w:proofErr w:type="spellStart"/>
      <w:r w:rsidRPr="00022558">
        <w:rPr>
          <w:sz w:val="18"/>
          <w:szCs w:val="18"/>
        </w:rPr>
        <w:t>pdf</w:t>
      </w:r>
      <w:proofErr w:type="spellEnd"/>
      <w:r w:rsidRPr="00022558">
        <w:rPr>
          <w:sz w:val="18"/>
          <w:szCs w:val="18"/>
        </w:rPr>
        <w:t>).</w:t>
      </w:r>
    </w:p>
    <w:p w14:paraId="7F724E90" w14:textId="547CE11D" w:rsidR="009F244D" w:rsidRPr="00022558" w:rsidRDefault="009F244D" w:rsidP="007345FE">
      <w:pPr>
        <w:pStyle w:val="Text2-2"/>
        <w:ind w:left="1701" w:hanging="992"/>
      </w:pPr>
      <w:r w:rsidRPr="00022558">
        <w:t>V listinné podobě bude DSPS předána v rozsahu čl. 4.1.</w:t>
      </w:r>
      <w:r w:rsidR="00FD5F18" w:rsidRPr="00022558">
        <w:t>3.</w:t>
      </w:r>
      <w:r w:rsidR="005D336A" w:rsidRPr="00022558">
        <w:t>28</w:t>
      </w:r>
      <w:r w:rsidRPr="00022558">
        <w:t xml:space="preserve"> těchto ZTP dle části a), e), </w:t>
      </w:r>
      <w:proofErr w:type="gramStart"/>
      <w:r w:rsidRPr="00022558">
        <w:t>f)(</w:t>
      </w:r>
      <w:proofErr w:type="gramEnd"/>
      <w:r w:rsidRPr="00022558">
        <w:t>v) a f)(</w:t>
      </w:r>
      <w:proofErr w:type="spellStart"/>
      <w:r w:rsidRPr="00022558">
        <w:t>vi</w:t>
      </w:r>
      <w:proofErr w:type="spellEnd"/>
      <w:r w:rsidRPr="00022558">
        <w:t>).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lastRenderedPageBreak/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022558" w:rsidRDefault="006F687F" w:rsidP="007345FE">
      <w:pPr>
        <w:pStyle w:val="Text2-2"/>
        <w:ind w:left="1701" w:hanging="992"/>
      </w:pPr>
      <w:r w:rsidRPr="00022558">
        <w:t xml:space="preserve">Zhotovitel se zavazuje zajistit u svých zaměstnanců a zaměstnanců poddodavatelů prokazatelné seznámení s </w:t>
      </w:r>
      <w:r w:rsidRPr="00022558">
        <w:rPr>
          <w:b/>
        </w:rPr>
        <w:t xml:space="preserve">plánem BOZP </w:t>
      </w:r>
      <w:r w:rsidRPr="00022558">
        <w:t>Díla (dle zákona č. 309/2006 Sb.</w:t>
      </w:r>
      <w:r w:rsidR="006C44FD" w:rsidRPr="00022558">
        <w:t xml:space="preserve"> (zákon o zajištění dalších podmínek bezpečnosti a ochrany zdraví při práci))</w:t>
      </w:r>
      <w:r w:rsidRPr="00022558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6A73A3DB" w:rsidR="00DF7BAA" w:rsidRDefault="00DF7BAA" w:rsidP="00DF7BAA">
      <w:pPr>
        <w:pStyle w:val="Nadpis2-2"/>
      </w:pPr>
      <w:bookmarkStart w:id="34" w:name="_Toc130543573"/>
      <w:r>
        <w:t xml:space="preserve">Zeměměřická </w:t>
      </w:r>
      <w:r w:rsidRPr="0080577B">
        <w:t>činnost</w:t>
      </w:r>
      <w:r>
        <w:t xml:space="preserve"> zhotovitel</w:t>
      </w:r>
      <w:r w:rsidR="00BD7C50">
        <w:t>e</w:t>
      </w:r>
      <w:bookmarkEnd w:id="34"/>
    </w:p>
    <w:p w14:paraId="0EC17791" w14:textId="77777777" w:rsidR="00042D0B" w:rsidRPr="00B95B8E" w:rsidRDefault="00042D0B" w:rsidP="00042D0B">
      <w:pPr>
        <w:pStyle w:val="Text2-1"/>
      </w:pPr>
      <w:r w:rsidRPr="00DC55C8">
        <w:t>Zhotovitel zažádá jmenovaného ÚOZI (úředně oprávněný ze</w:t>
      </w:r>
      <w:r>
        <w:t xml:space="preserve">měměřičský inženýr) Objednatele </w:t>
      </w:r>
      <w:r w:rsidRPr="00376D05">
        <w:t>(Ing. Jiří Jalůvka, telefon +420 724263476, e-mail</w:t>
      </w:r>
      <w:r>
        <w:t xml:space="preserve"> </w:t>
      </w:r>
      <w:hyperlink r:id="rId11" w:history="1">
        <w:r w:rsidRPr="00B4334B">
          <w:rPr>
            <w:rStyle w:val="Hypertextovodkaz"/>
            <w:noProof w:val="0"/>
          </w:rPr>
          <w:t>Jaluvka@spravazeleznic.cz</w:t>
        </w:r>
      </w:hyperlink>
      <w:r w:rsidRPr="00376D05">
        <w:t>)</w:t>
      </w:r>
      <w:r>
        <w:t xml:space="preserve"> </w:t>
      </w:r>
      <w:r w:rsidRPr="00DC55C8">
        <w:t xml:space="preserve">o zajištění aktuálních podkladů a postupu vyplývajícího z požadavků uvedených v TKP a těchto ZTP pro provedení díla nejpozději do termínu </w:t>
      </w:r>
      <w:r w:rsidRPr="00B95B8E">
        <w:t>předání Staveniště.</w:t>
      </w:r>
    </w:p>
    <w:p w14:paraId="22C95300" w14:textId="2AEDF783" w:rsidR="00DC55C8" w:rsidRPr="00B95B8E" w:rsidRDefault="00DC55C8" w:rsidP="00DC55C8">
      <w:pPr>
        <w:pStyle w:val="Text2-1"/>
      </w:pPr>
      <w:r w:rsidRPr="00B95B8E">
        <w:t>Poskytování geodetických podkladů se řídí Pokynem generálního ředitele</w:t>
      </w:r>
      <w:bookmarkStart w:id="35" w:name="_Hlk113520772"/>
      <w:bookmarkStart w:id="36" w:name="_Hlk113520921"/>
      <w:r w:rsidR="00234F48" w:rsidRPr="00B95B8E">
        <w:t xml:space="preserve"> </w:t>
      </w:r>
      <w:r w:rsidRPr="00B95B8E">
        <w:t>SŽ</w:t>
      </w:r>
      <w:r w:rsidR="00C54E22" w:rsidRPr="00B95B8E">
        <w:t xml:space="preserve"> </w:t>
      </w:r>
      <w:r w:rsidRPr="00B95B8E">
        <w:t>PO-06/2020-GŘ</w:t>
      </w:r>
      <w:bookmarkEnd w:id="35"/>
      <w:bookmarkEnd w:id="36"/>
      <w:r w:rsidR="00157FB9" w:rsidRPr="00B95B8E">
        <w:t>, Pokyn generálního ředitele k poskytování geodetických podkladů a činností pro přípravu a realizaci opravných a investičních akcí.</w:t>
      </w:r>
    </w:p>
    <w:p w14:paraId="2081E5F1" w14:textId="0F796B00" w:rsidR="00DC55C8" w:rsidRPr="00B95B8E" w:rsidRDefault="00DC55C8" w:rsidP="00DC55C8">
      <w:pPr>
        <w:pStyle w:val="Text2-1"/>
      </w:pPr>
      <w:r w:rsidRPr="00B95B8E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400A90E7" w14:textId="25C2657F" w:rsidR="00723401" w:rsidRPr="00B95B8E" w:rsidRDefault="00723401" w:rsidP="00DC55C8">
      <w:pPr>
        <w:pStyle w:val="Text2-1"/>
      </w:pPr>
      <w:r w:rsidRPr="00B95B8E">
        <w:t>Bude zpracována geodetická dokumentace v souladu se Směrnicemi SM011 „Dokumentace staveb Správy železnic, státní organizace“ a SŽDC č. 117 „Předávání digitální dokumentace z investičních akcí SŽDC“.</w:t>
      </w:r>
    </w:p>
    <w:p w14:paraId="325F1835" w14:textId="64F56084" w:rsidR="00DC55C8" w:rsidRPr="00B95B8E" w:rsidRDefault="00DC55C8" w:rsidP="00DC55C8">
      <w:pPr>
        <w:pStyle w:val="Text2-1"/>
      </w:pPr>
      <w:r w:rsidRPr="00B95B8E">
        <w:lastRenderedPageBreak/>
        <w:t>Geo</w:t>
      </w:r>
      <w:r w:rsidR="009C13FA" w:rsidRPr="00B95B8E">
        <w:t>detická dokumentace (</w:t>
      </w:r>
      <w:r w:rsidRPr="00B95B8E">
        <w:t>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B95B8E" w:rsidRDefault="00DC55C8" w:rsidP="00DC55C8">
      <w:pPr>
        <w:pStyle w:val="Text2-1"/>
      </w:pPr>
      <w:r w:rsidRPr="00B95B8E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B95B8E" w:rsidRDefault="00DC55C8" w:rsidP="00DC55C8">
      <w:pPr>
        <w:pStyle w:val="Text2-1"/>
      </w:pPr>
      <w:r w:rsidRPr="00B95B8E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265F019A" w:rsidR="00DC55C8" w:rsidRPr="00B95B8E" w:rsidRDefault="00DC55C8" w:rsidP="00DC55C8">
      <w:pPr>
        <w:pStyle w:val="Text2-1"/>
      </w:pPr>
      <w:r w:rsidRPr="00B95B8E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B95B8E">
        <w:t> čl. 1.7.3 TKP ZEMĚMĚŘICKÁ ČINNOST ZAJIŠŤOVANÁ ZHOTOVITELEM</w:t>
      </w:r>
      <w:bookmarkEnd w:id="37"/>
      <w:r w:rsidRPr="00B95B8E">
        <w:t xml:space="preserve"> a předá ÚOZI Objednatele ke kontrole.</w:t>
      </w:r>
    </w:p>
    <w:p w14:paraId="55285960" w14:textId="77777777" w:rsidR="00723401" w:rsidRPr="00B95B8E" w:rsidRDefault="00723401" w:rsidP="00723401">
      <w:pPr>
        <w:pStyle w:val="Text2-1"/>
      </w:pPr>
      <w:r w:rsidRPr="00B95B8E">
        <w:t>Z důvodu souběžně probíhající akce DTMŽ je nutné případné doplnění geodetických a mapových podkladů koordinovat a konzultovat se SŽG před zahájením měřických prací.</w:t>
      </w:r>
    </w:p>
    <w:p w14:paraId="100ECCA3" w14:textId="6E00AC5F" w:rsidR="00DC55C8" w:rsidRPr="00B95B8E" w:rsidRDefault="00DC55C8" w:rsidP="00DC55C8">
      <w:pPr>
        <w:pStyle w:val="Text2-1"/>
      </w:pPr>
      <w:r w:rsidRPr="00B95B8E">
        <w:t>Zhotovitel je povinen po dobu realizace stavby chránit body ŽBP</w:t>
      </w:r>
      <w:r w:rsidR="00904F6D" w:rsidRPr="00B95B8E">
        <w:t xml:space="preserve"> (součástí ŽBP se rozumí i zajišťovací značky)</w:t>
      </w:r>
      <w:r w:rsidRPr="00B95B8E">
        <w:t>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B95B8E">
        <w:rPr>
          <w:sz w:val="20"/>
          <w:szCs w:val="20"/>
        </w:rPr>
        <w:t xml:space="preserve"> </w:t>
      </w:r>
      <w:r w:rsidRPr="00B95B8E">
        <w:t>náklady zhotovitele</w:t>
      </w:r>
      <w:r w:rsidR="00904F6D" w:rsidRPr="00B95B8E">
        <w:t xml:space="preserve"> dle SŽDC M20/MP007 „</w:t>
      </w:r>
      <w:r w:rsidR="00904F6D" w:rsidRPr="00B95B8E">
        <w:rPr>
          <w:i/>
        </w:rPr>
        <w:t>Železniční bodové pole</w:t>
      </w:r>
      <w:r w:rsidR="00904F6D" w:rsidRPr="00B95B8E">
        <w:t>“</w:t>
      </w:r>
      <w:r w:rsidRPr="00B95B8E">
        <w:t>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B95B8E" w:rsidRDefault="00DC55C8" w:rsidP="00DC55C8">
      <w:pPr>
        <w:pStyle w:val="Text2-1"/>
      </w:pPr>
      <w:r w:rsidRPr="00B95B8E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B95B8E" w:rsidRDefault="00DC55C8" w:rsidP="00DC55C8">
      <w:pPr>
        <w:pStyle w:val="Text2-1"/>
      </w:pPr>
      <w:r w:rsidRPr="00B95B8E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B95B8E" w:rsidRDefault="00DC55C8" w:rsidP="00DC55C8">
      <w:pPr>
        <w:pStyle w:val="Text2-1"/>
      </w:pPr>
      <w:r w:rsidRPr="00B95B8E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B95B8E" w:rsidRDefault="00DC55C8" w:rsidP="00DC55C8">
      <w:pPr>
        <w:pStyle w:val="Text2-1"/>
      </w:pPr>
      <w:r w:rsidRPr="00B95B8E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B95B8E" w:rsidRDefault="00DC55C8" w:rsidP="00DC55C8">
      <w:pPr>
        <w:pStyle w:val="Text2-1"/>
      </w:pPr>
      <w:r w:rsidRPr="00B95B8E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B95B8E" w:rsidRDefault="00DC55C8" w:rsidP="00DC55C8">
      <w:pPr>
        <w:pStyle w:val="Text2-1"/>
      </w:pPr>
      <w:r w:rsidRPr="00B95B8E">
        <w:lastRenderedPageBreak/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25E51360" w:rsidR="00DC55C8" w:rsidRPr="00B95B8E" w:rsidRDefault="00DC55C8" w:rsidP="00DC55C8">
      <w:pPr>
        <w:pStyle w:val="Text2-1"/>
      </w:pPr>
      <w:r w:rsidRPr="00B95B8E"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</w:t>
      </w:r>
    </w:p>
    <w:p w14:paraId="6025195F" w14:textId="55D93FEE" w:rsidR="00904F6D" w:rsidRPr="00B95B8E" w:rsidRDefault="00904F6D" w:rsidP="00DC55C8">
      <w:pPr>
        <w:pStyle w:val="Text2-1"/>
      </w:pPr>
      <w:bookmarkStart w:id="38" w:name="_Hlk131157282"/>
      <w:r w:rsidRPr="00B95B8E">
        <w:t>Schválení výsledné verze geodetické dokumentace provede UOZI objednatele formou souhlasného souhrnného vyjádření.</w:t>
      </w:r>
      <w:bookmarkEnd w:id="38"/>
    </w:p>
    <w:p w14:paraId="4F09C53C" w14:textId="17FC9A83" w:rsidR="00DF7BAA" w:rsidRPr="00B95B8E" w:rsidRDefault="00DF7BAA" w:rsidP="00DF7BAA">
      <w:pPr>
        <w:pStyle w:val="Nadpis2-2"/>
      </w:pPr>
      <w:bookmarkStart w:id="39" w:name="_Toc6410438"/>
      <w:bookmarkStart w:id="40" w:name="_Toc130543574"/>
      <w:r w:rsidRPr="00B95B8E">
        <w:t>Doklady pře</w:t>
      </w:r>
      <w:r w:rsidR="00F606EE" w:rsidRPr="00B95B8E">
        <w:t>d</w:t>
      </w:r>
      <w:r w:rsidRPr="00B95B8E">
        <w:t>kládané zhotovitele</w:t>
      </w:r>
      <w:bookmarkEnd w:id="39"/>
      <w:r w:rsidR="00BD7C50" w:rsidRPr="00B95B8E">
        <w:t>m</w:t>
      </w:r>
      <w:bookmarkEnd w:id="40"/>
    </w:p>
    <w:p w14:paraId="44E06185" w14:textId="1F7BE850" w:rsidR="00D12C76" w:rsidRPr="00B95B8E" w:rsidRDefault="00562909" w:rsidP="00562909">
      <w:pPr>
        <w:pStyle w:val="Text2-1"/>
      </w:pPr>
      <w:r w:rsidRPr="00B95B8E">
        <w:t>Pokud již Zhotovitel nepředložil dále uvedené doklady pře uzavřením SOD, předloží p</w:t>
      </w:r>
      <w:r w:rsidR="00D12C76" w:rsidRPr="00B95B8E">
        <w:t>řed zahájením prací na objektech, jejichž součástí jsou „Určená technická zařízení“ ve smyslu vyhlášky MD č. 100/1995 Sb., kterou se stanoví podmínky pro provoz, konstrukci a</w:t>
      </w:r>
      <w:r w:rsidRPr="00B95B8E">
        <w:t> </w:t>
      </w:r>
      <w:r w:rsidR="00D12C76" w:rsidRPr="00B95B8E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B95B8E">
        <w:t xml:space="preserve">pověření nebo má </w:t>
      </w:r>
      <w:r w:rsidR="00D12C76" w:rsidRPr="00B95B8E">
        <w:t xml:space="preserve">zajištěnou spolupráci </w:t>
      </w:r>
      <w:r w:rsidRPr="00B95B8E">
        <w:t>s </w:t>
      </w:r>
      <w:r w:rsidR="00D12C76" w:rsidRPr="00B95B8E">
        <w:t>právnick</w:t>
      </w:r>
      <w:r w:rsidRPr="00B95B8E">
        <w:t xml:space="preserve">ou </w:t>
      </w:r>
      <w:r w:rsidR="00D12C76" w:rsidRPr="00B95B8E">
        <w:t>osob</w:t>
      </w:r>
      <w:r w:rsidRPr="00B95B8E">
        <w:t>ou, která má pověření</w:t>
      </w:r>
      <w:r w:rsidR="00D12C76" w:rsidRPr="00B95B8E">
        <w:t xml:space="preserve"> podle ustanovení § 47 odst. 4 zákona č. 266/1994 Sb. o drahách v platném znění pro všechny druhy „Určených technických zařízení“, dotčených </w:t>
      </w:r>
      <w:r w:rsidR="00840EA1" w:rsidRPr="00B95B8E">
        <w:t>stavebními pr</w:t>
      </w:r>
      <w:r w:rsidR="00174630" w:rsidRPr="00B95B8E">
        <w:t>a</w:t>
      </w:r>
      <w:r w:rsidR="00840EA1" w:rsidRPr="00B95B8E">
        <w:t xml:space="preserve">cemi. </w:t>
      </w:r>
      <w:r w:rsidR="00D12C76" w:rsidRPr="00B95B8E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B95B8E" w:rsidRDefault="00733263" w:rsidP="00562909">
      <w:pPr>
        <w:pStyle w:val="Text2-1"/>
      </w:pPr>
      <w:r w:rsidRPr="00B95B8E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604E4F2C" w:rsidR="00DF7BAA" w:rsidRPr="00B95B8E" w:rsidRDefault="00DF7BAA" w:rsidP="00DF7BAA">
      <w:pPr>
        <w:pStyle w:val="Nadpis2-2"/>
      </w:pPr>
      <w:bookmarkStart w:id="41" w:name="_Toc6410439"/>
      <w:bookmarkStart w:id="42" w:name="_Toc130543575"/>
      <w:r w:rsidRPr="00B95B8E">
        <w:t>Dokumentace zhotovitele pro stavb</w:t>
      </w:r>
      <w:bookmarkEnd w:id="41"/>
      <w:r w:rsidR="00BD7C50" w:rsidRPr="00B95B8E">
        <w:t>u</w:t>
      </w:r>
      <w:bookmarkEnd w:id="42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031E5357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v přiměřeném rozsahu nutném pro realizaci stavby</w:t>
      </w:r>
      <w:r w:rsidR="0060019A" w:rsidRPr="00953A4A">
        <w:t>.</w:t>
      </w:r>
    </w:p>
    <w:p w14:paraId="09AE9382" w14:textId="7D99B663" w:rsidR="006411F1" w:rsidRPr="00D04238" w:rsidRDefault="00DF7BAA" w:rsidP="00D04238">
      <w:pPr>
        <w:pStyle w:val="Nadpis2-2"/>
      </w:pPr>
      <w:bookmarkStart w:id="43" w:name="_Toc6410440"/>
      <w:bookmarkStart w:id="44" w:name="_Toc130543576"/>
      <w:r w:rsidRPr="006411F1">
        <w:t>Dokumentace skutečného provedení stavb</w:t>
      </w:r>
      <w:bookmarkEnd w:id="43"/>
      <w:r w:rsidR="00BD7C50">
        <w:t>y</w:t>
      </w:r>
      <w:bookmarkEnd w:id="44"/>
    </w:p>
    <w:p w14:paraId="759AAF2C" w14:textId="40A02CAD" w:rsidR="006411F1" w:rsidRPr="00D04238" w:rsidRDefault="006411F1" w:rsidP="00D04238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 w:rsidR="00D04238">
        <w:t>dle TK</w:t>
      </w:r>
    </w:p>
    <w:p w14:paraId="00B8E2C3" w14:textId="60F0E0C6" w:rsidR="00470F14" w:rsidRPr="00D04238" w:rsidRDefault="00606137" w:rsidP="000E11D6">
      <w:pPr>
        <w:pStyle w:val="Text2-1"/>
        <w:rPr>
          <w:rFonts w:eastAsia="Verdana" w:cs="Times New Roman"/>
        </w:rPr>
      </w:pPr>
      <w:r w:rsidRPr="00D04238">
        <w:t>Předán</w:t>
      </w:r>
      <w:r w:rsidR="00BD7C50">
        <w:t xml:space="preserve">í </w:t>
      </w:r>
      <w:r w:rsidRPr="00D04238">
        <w:t xml:space="preserve">DSPS dle oddílu 1.11.5 Kapitoly 1 TKP </w:t>
      </w:r>
      <w:r w:rsidR="00525C0C" w:rsidRPr="00D04238">
        <w:t>a dle</w:t>
      </w:r>
      <w:r w:rsidRPr="00D04238">
        <w:t xml:space="preserve"> čl. 4.1.2.23 - 4.1.2.28 těchto ZTP proběhne na </w:t>
      </w:r>
      <w:proofErr w:type="gramStart"/>
      <w:r w:rsidRPr="00D04238">
        <w:t>médiu:</w:t>
      </w:r>
      <w:r w:rsidR="00D04238" w:rsidRPr="00D04238">
        <w:t xml:space="preserve"> </w:t>
      </w:r>
      <w:r w:rsidRPr="00D04238">
        <w:t xml:space="preserve"> </w:t>
      </w:r>
      <w:r w:rsidR="00D04238" w:rsidRPr="00D04238">
        <w:rPr>
          <w:b/>
        </w:rPr>
        <w:t>CD</w:t>
      </w:r>
      <w:proofErr w:type="gramEnd"/>
      <w:r w:rsidR="00D04238" w:rsidRPr="00D04238">
        <w:rPr>
          <w:b/>
        </w:rPr>
        <w:t xml:space="preserve">  </w:t>
      </w:r>
      <w:r w:rsidR="00470F14" w:rsidRPr="00D04238">
        <w:rPr>
          <w:rFonts w:eastAsia="Verdana" w:cs="Times New Roman"/>
          <w:b/>
        </w:rPr>
        <w:t>disk</w:t>
      </w:r>
      <w:r w:rsidR="00470F14" w:rsidRPr="00D04238">
        <w:rPr>
          <w:rFonts w:eastAsia="Verdana" w:cs="Times New Roman"/>
        </w:rPr>
        <w:t xml:space="preserve"> </w:t>
      </w:r>
      <w:r w:rsidR="00D04238" w:rsidRPr="00D04238">
        <w:rPr>
          <w:rFonts w:eastAsia="Verdana" w:cs="Times New Roman"/>
        </w:rPr>
        <w:t>ve dvou vyhotoveních.</w:t>
      </w:r>
    </w:p>
    <w:p w14:paraId="01F4A384" w14:textId="77777777" w:rsidR="00DF7BAA" w:rsidRPr="00E77C22" w:rsidRDefault="00DF7BAA" w:rsidP="00DF7BAA">
      <w:pPr>
        <w:pStyle w:val="Nadpis2-2"/>
      </w:pPr>
      <w:bookmarkStart w:id="45" w:name="_Toc6410443"/>
      <w:bookmarkStart w:id="46" w:name="_Toc130543577"/>
      <w:r w:rsidRPr="00E77C22">
        <w:t>Silnoproudá technologie včetně DŘT, trakční a energetická zařízení</w:t>
      </w:r>
      <w:bookmarkEnd w:id="45"/>
      <w:bookmarkEnd w:id="46"/>
    </w:p>
    <w:p w14:paraId="3AD032B2" w14:textId="286C949D" w:rsidR="00223FF8" w:rsidRDefault="00223FF8" w:rsidP="00223FF8">
      <w:pPr>
        <w:pStyle w:val="Text2-1"/>
      </w:pPr>
      <w:r w:rsidRPr="008A5BAD">
        <w:t xml:space="preserve">SO 21 Oprava osvětlení </w:t>
      </w:r>
      <w:proofErr w:type="spellStart"/>
      <w:r w:rsidRPr="008A5BAD">
        <w:t>zast</w:t>
      </w:r>
      <w:proofErr w:type="spellEnd"/>
      <w:r w:rsidRPr="008A5BAD">
        <w:t>. Zdětín</w:t>
      </w:r>
    </w:p>
    <w:p w14:paraId="011F9A9F" w14:textId="77777777" w:rsidR="00223FF8" w:rsidRPr="00223FF8" w:rsidRDefault="00223FF8" w:rsidP="00223FF8">
      <w:pPr>
        <w:pStyle w:val="Odstzkladn"/>
        <w:spacing w:after="120" w:line="264" w:lineRule="auto"/>
        <w:ind w:firstLine="737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 xml:space="preserve">Bude zde realizována </w:t>
      </w:r>
      <w:proofErr w:type="gramStart"/>
      <w:r w:rsidRPr="00223FF8">
        <w:rPr>
          <w:rFonts w:asciiTheme="minorHAnsi" w:hAnsiTheme="minorHAnsi"/>
          <w:sz w:val="18"/>
          <w:szCs w:val="18"/>
        </w:rPr>
        <w:t>3-fázová</w:t>
      </w:r>
      <w:proofErr w:type="gramEnd"/>
      <w:r w:rsidRPr="00223FF8">
        <w:rPr>
          <w:rFonts w:asciiTheme="minorHAnsi" w:hAnsiTheme="minorHAnsi"/>
          <w:sz w:val="18"/>
          <w:szCs w:val="18"/>
        </w:rPr>
        <w:t xml:space="preserve"> přípojka NN.</w:t>
      </w:r>
    </w:p>
    <w:p w14:paraId="347B65FC" w14:textId="43228275" w:rsidR="00223FF8" w:rsidRPr="00223FF8" w:rsidRDefault="00223FF8" w:rsidP="00223FF8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>V blízkosti stávajícího přístřešku (vedle tabule s názvem zastávky směrem k přejezdu) bude umístěna nová sestava elektroměrového rozváděče RE a rozváděče osvětlení RO ve společném plastovém pilíři. Bude podána žádost na E.</w:t>
      </w:r>
      <w:r>
        <w:rPr>
          <w:rFonts w:asciiTheme="minorHAnsi" w:hAnsiTheme="minorHAnsi"/>
          <w:sz w:val="18"/>
          <w:szCs w:val="18"/>
        </w:rPr>
        <w:t>GD</w:t>
      </w:r>
      <w:r w:rsidRPr="00223FF8">
        <w:rPr>
          <w:rFonts w:asciiTheme="minorHAnsi" w:hAnsiTheme="minorHAnsi"/>
          <w:sz w:val="18"/>
          <w:szCs w:val="18"/>
        </w:rPr>
        <w:t xml:space="preserve"> o přemístění fakturačního měření ze stávajícího rozváděče ER, který je nyní umístěn na betonovém sloupu na cizím oploceném pozemku. HDS zůstane zachována na původním místě, tj. na betonovém sloupu.</w:t>
      </w:r>
    </w:p>
    <w:p w14:paraId="7D0439B8" w14:textId="4F6B4CD1" w:rsidR="00223FF8" w:rsidRPr="00223FF8" w:rsidRDefault="00223FF8" w:rsidP="00223FF8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 xml:space="preserve">Z rozváděče RO bude nově napojen i stávající RD přejezdu v km 12,920 (P6558), tento vývod bude osazen podružným měřením SŽ. Ke stěně RD bude přisazena svorkovnicová </w:t>
      </w:r>
      <w:r w:rsidRPr="00223FF8">
        <w:rPr>
          <w:rFonts w:asciiTheme="minorHAnsi" w:hAnsiTheme="minorHAnsi"/>
          <w:sz w:val="18"/>
          <w:szCs w:val="18"/>
        </w:rPr>
        <w:lastRenderedPageBreak/>
        <w:t>skříň v pilíři, ve které bude dělící místo mezi SEE a SSZT a do které se zaústí nový napájecí kabel z rozváděče RO a stávající kabel do RD. Vzhledem k požadavku SEE použít 5</w:t>
      </w:r>
      <w:r w:rsidR="00B77C21">
        <w:rPr>
          <w:rFonts w:asciiTheme="minorHAnsi" w:hAnsiTheme="minorHAnsi"/>
          <w:sz w:val="18"/>
          <w:szCs w:val="18"/>
        </w:rPr>
        <w:t xml:space="preserve">P </w:t>
      </w:r>
      <w:r w:rsidRPr="00223FF8">
        <w:rPr>
          <w:rFonts w:asciiTheme="minorHAnsi" w:hAnsiTheme="minorHAnsi"/>
          <w:sz w:val="18"/>
          <w:szCs w:val="18"/>
        </w:rPr>
        <w:t>pólovou přívodku pro mobilní náhradní zdroj, bude nutno v RD změnit napájecí soustavu na TN-</w:t>
      </w:r>
      <w:r w:rsidR="00B77C21">
        <w:rPr>
          <w:rFonts w:asciiTheme="minorHAnsi" w:hAnsiTheme="minorHAnsi"/>
          <w:sz w:val="18"/>
          <w:szCs w:val="18"/>
        </w:rPr>
        <w:t>C-</w:t>
      </w:r>
      <w:r w:rsidRPr="00223FF8">
        <w:rPr>
          <w:rFonts w:asciiTheme="minorHAnsi" w:hAnsiTheme="minorHAnsi"/>
          <w:sz w:val="18"/>
          <w:szCs w:val="18"/>
        </w:rPr>
        <w:t>S.</w:t>
      </w:r>
    </w:p>
    <w:p w14:paraId="26274DD1" w14:textId="73132A59" w:rsidR="00223FF8" w:rsidRPr="00223FF8" w:rsidRDefault="00223FF8" w:rsidP="00223FF8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Přechod pod kolejí pro napájecí kabel k RD bude realizován protlakem včetně založení rezervní chráničky. P</w:t>
      </w:r>
      <w:r w:rsidRPr="00223FF8">
        <w:rPr>
          <w:rFonts w:asciiTheme="minorHAnsi" w:hAnsiTheme="minorHAnsi"/>
          <w:sz w:val="18"/>
          <w:szCs w:val="18"/>
        </w:rPr>
        <w:t>řed realizací nutno vytýčit ostatní inženýrské sítě. Při křížení sítí SSZT nutno provést jejich ochranu před poškozením v místě dotčení.</w:t>
      </w:r>
    </w:p>
    <w:p w14:paraId="42B1EEE9" w14:textId="77777777" w:rsidR="00E0127B" w:rsidRDefault="00223FF8" w:rsidP="00E012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>Z boku rozváděče RO bude umístěna přívodka pro mobilní DA, která bude připojena na vstup rozváděče RO, čímž bude kromě záložního napájení RD zajištěna i možnost záložní</w:t>
      </w:r>
      <w:r w:rsidR="00E0127B">
        <w:rPr>
          <w:rFonts w:asciiTheme="minorHAnsi" w:hAnsiTheme="minorHAnsi"/>
          <w:sz w:val="18"/>
          <w:szCs w:val="18"/>
        </w:rPr>
        <w:t>ho napájení osvětlení zastávky.</w:t>
      </w:r>
    </w:p>
    <w:p w14:paraId="72FED3E0" w14:textId="13F8967D" w:rsidR="00223FF8" w:rsidRPr="00223FF8" w:rsidRDefault="00223FF8" w:rsidP="00E012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>Stávající rozváděč R1 (HR) a skříňka IZL na budově přístřešku budou demontovány.</w:t>
      </w:r>
    </w:p>
    <w:p w14:paraId="35132373" w14:textId="2ED0D014" w:rsidR="00223FF8" w:rsidRPr="00223FF8" w:rsidRDefault="00223FF8" w:rsidP="00223FF8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 xml:space="preserve">Nové osvětlení nástupiště bude realizováno sklopnými OS výšky 5,5 m </w:t>
      </w:r>
      <w:r w:rsidR="00B77C21">
        <w:rPr>
          <w:rFonts w:asciiTheme="minorHAnsi" w:hAnsiTheme="minorHAnsi"/>
          <w:sz w:val="18"/>
          <w:szCs w:val="18"/>
        </w:rPr>
        <w:t>na přírubu, jehož základ</w:t>
      </w:r>
      <w:r w:rsidRPr="00223FF8">
        <w:rPr>
          <w:rFonts w:asciiTheme="minorHAnsi" w:hAnsiTheme="minorHAnsi"/>
          <w:sz w:val="18"/>
          <w:szCs w:val="18"/>
        </w:rPr>
        <w:t xml:space="preserve"> bud</w:t>
      </w:r>
      <w:r w:rsidR="00B77C21">
        <w:rPr>
          <w:rFonts w:asciiTheme="minorHAnsi" w:hAnsiTheme="minorHAnsi"/>
          <w:sz w:val="18"/>
          <w:szCs w:val="18"/>
        </w:rPr>
        <w:t>e osazen</w:t>
      </w:r>
      <w:r w:rsidRPr="00223FF8">
        <w:rPr>
          <w:rFonts w:asciiTheme="minorHAnsi" w:hAnsiTheme="minorHAnsi"/>
          <w:sz w:val="18"/>
          <w:szCs w:val="18"/>
        </w:rPr>
        <w:t xml:space="preserve"> na úroveň 0,55 m nad TK.</w:t>
      </w:r>
      <w:r w:rsidR="00F626E8">
        <w:rPr>
          <w:rFonts w:asciiTheme="minorHAnsi" w:hAnsiTheme="minorHAnsi"/>
          <w:sz w:val="18"/>
          <w:szCs w:val="18"/>
        </w:rPr>
        <w:t xml:space="preserve"> Stávající stožárky včetně osvětlení budou demontovány.</w:t>
      </w:r>
    </w:p>
    <w:p w14:paraId="3A43BBFC" w14:textId="45A12FA2" w:rsidR="00223FF8" w:rsidRPr="00223FF8" w:rsidRDefault="00223FF8" w:rsidP="00223FF8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>Stávající nástupiště bude osvětleno v celé své délce, která činí 85 m. OS budou umístěny v osové linii stávajících peronních stožárků.</w:t>
      </w:r>
    </w:p>
    <w:p w14:paraId="296134BE" w14:textId="1494BF13" w:rsidR="00223FF8" w:rsidRPr="00A5547B" w:rsidRDefault="00223FF8" w:rsidP="00A554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223FF8">
        <w:rPr>
          <w:rFonts w:asciiTheme="minorHAnsi" w:hAnsiTheme="minorHAnsi"/>
          <w:sz w:val="18"/>
          <w:szCs w:val="18"/>
        </w:rPr>
        <w:t xml:space="preserve">Ve stávajícím přístřešku pro cestující bude osazeno nové svítidlo v provedení </w:t>
      </w:r>
      <w:proofErr w:type="spellStart"/>
      <w:r w:rsidRPr="00223FF8">
        <w:rPr>
          <w:rFonts w:asciiTheme="minorHAnsi" w:hAnsiTheme="minorHAnsi"/>
          <w:sz w:val="18"/>
          <w:szCs w:val="18"/>
        </w:rPr>
        <w:t>antivandal</w:t>
      </w:r>
      <w:proofErr w:type="spellEnd"/>
      <w:r w:rsidRPr="00223FF8">
        <w:rPr>
          <w:rFonts w:asciiTheme="minorHAnsi" w:hAnsiTheme="minorHAnsi"/>
          <w:sz w:val="18"/>
          <w:szCs w:val="18"/>
        </w:rPr>
        <w:t>, které bude ovládáno společně s osvětlením nástupiště. Napájecí kabel bude uložen v ochranné trubce upevněné příchytkami na dřevěnou konstrukci přístřešku.</w:t>
      </w:r>
    </w:p>
    <w:p w14:paraId="71B823D0" w14:textId="085E7F76" w:rsidR="00223FF8" w:rsidRDefault="0039359F" w:rsidP="00DF7BAA">
      <w:pPr>
        <w:pStyle w:val="Text2-1"/>
      </w:pPr>
      <w:r w:rsidRPr="008A5BAD">
        <w:t>SO</w:t>
      </w:r>
      <w:r>
        <w:t xml:space="preserve"> 22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Jesenec</w:t>
      </w:r>
    </w:p>
    <w:p w14:paraId="67529E1C" w14:textId="5CE3F502" w:rsidR="00E0127B" w:rsidRPr="00E0127B" w:rsidRDefault="00F626E8" w:rsidP="00E012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Bude zde realizována </w:t>
      </w:r>
      <w:proofErr w:type="gramStart"/>
      <w:r w:rsidR="00E0127B" w:rsidRPr="00E0127B">
        <w:rPr>
          <w:rFonts w:asciiTheme="minorHAnsi" w:hAnsiTheme="minorHAnsi"/>
          <w:sz w:val="18"/>
          <w:szCs w:val="18"/>
        </w:rPr>
        <w:t>1-fázová</w:t>
      </w:r>
      <w:proofErr w:type="gramEnd"/>
      <w:r w:rsidR="00E0127B" w:rsidRPr="00E0127B">
        <w:rPr>
          <w:rFonts w:asciiTheme="minorHAnsi" w:hAnsiTheme="minorHAnsi"/>
          <w:sz w:val="18"/>
          <w:szCs w:val="18"/>
        </w:rPr>
        <w:t xml:space="preserve"> přípojka NN z nové skříně SR422, kterou vybuduje provozovatel distribuční soustavy na základě žádosti o připojení, jedná se o novou jednofázovou přípojku s hodnotou jističe 1x16A.</w:t>
      </w:r>
    </w:p>
    <w:p w14:paraId="67887707" w14:textId="05ABC89B" w:rsidR="00E0127B" w:rsidRPr="00E0127B" w:rsidRDefault="00973E78" w:rsidP="00E012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Kabel přípojky bude zaústěn do stávajícího nového elektroměrového rozvaděče, který byl společně s rozvaděčem RO osazen v rámci opravy dřevěného přístřešku.</w:t>
      </w:r>
    </w:p>
    <w:p w14:paraId="794B4618" w14:textId="20F874BD" w:rsidR="00E0127B" w:rsidRPr="00E0127B" w:rsidRDefault="00E0127B" w:rsidP="00E012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E0127B">
        <w:rPr>
          <w:rFonts w:asciiTheme="minorHAnsi" w:hAnsiTheme="minorHAnsi"/>
          <w:sz w:val="18"/>
          <w:szCs w:val="18"/>
        </w:rPr>
        <w:t>Nové osvětlení nástupiště bude realizováno sklopnými OS výšky 5,5 m</w:t>
      </w:r>
      <w:r w:rsidR="005E3A78">
        <w:rPr>
          <w:rFonts w:asciiTheme="minorHAnsi" w:hAnsiTheme="minorHAnsi"/>
          <w:sz w:val="18"/>
          <w:szCs w:val="18"/>
        </w:rPr>
        <w:t xml:space="preserve"> </w:t>
      </w:r>
      <w:r w:rsidRPr="00E0127B">
        <w:rPr>
          <w:rFonts w:asciiTheme="minorHAnsi" w:hAnsiTheme="minorHAnsi"/>
          <w:sz w:val="18"/>
          <w:szCs w:val="18"/>
        </w:rPr>
        <w:t>na přírubu, jejichž základy budou osazeny na úroveň 0,55 m nad TK.</w:t>
      </w:r>
      <w:r w:rsidR="00F626E8">
        <w:rPr>
          <w:rFonts w:asciiTheme="minorHAnsi" w:hAnsiTheme="minorHAnsi"/>
          <w:sz w:val="18"/>
          <w:szCs w:val="18"/>
        </w:rPr>
        <w:t xml:space="preserve"> Stávající stožárky včetně osvětlení budou demontovány.</w:t>
      </w:r>
    </w:p>
    <w:p w14:paraId="2C4C7828" w14:textId="28BBB133" w:rsidR="0039359F" w:rsidRDefault="00E0127B" w:rsidP="00E012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E0127B">
        <w:rPr>
          <w:rFonts w:asciiTheme="minorHAnsi" w:hAnsiTheme="minorHAnsi"/>
          <w:sz w:val="18"/>
          <w:szCs w:val="18"/>
        </w:rPr>
        <w:t xml:space="preserve">Osvětlováno bude nástupiště v délce pouze 80 m (20 m přístupová cesta a 60 m vlastní nástupiště) ve směru od přilehlého přejezdu v km 27,990 (P6582) směr Chornice. </w:t>
      </w:r>
    </w:p>
    <w:p w14:paraId="30B97B8D" w14:textId="1B4CD9AD" w:rsidR="008D77D6" w:rsidRPr="00E0127B" w:rsidRDefault="00973E78" w:rsidP="00E0127B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Osvětlení přístřešku včetně připojení zůstane stávající.</w:t>
      </w:r>
    </w:p>
    <w:p w14:paraId="10F46706" w14:textId="2039CD8A" w:rsidR="008D77D6" w:rsidRDefault="008D77D6" w:rsidP="008D77D6">
      <w:pPr>
        <w:pStyle w:val="Text2-1"/>
      </w:pPr>
      <w:r w:rsidRPr="008A5BAD">
        <w:t>SO 2</w:t>
      </w:r>
      <w:r>
        <w:t>3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proofErr w:type="spellStart"/>
      <w:r>
        <w:t>Čunín</w:t>
      </w:r>
      <w:proofErr w:type="spellEnd"/>
    </w:p>
    <w:p w14:paraId="2F63B5A5" w14:textId="036D26F6" w:rsidR="008D77D6" w:rsidRPr="008D77D6" w:rsidRDefault="008D77D6" w:rsidP="008D77D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8D77D6">
        <w:rPr>
          <w:rFonts w:asciiTheme="minorHAnsi" w:hAnsiTheme="minorHAnsi"/>
          <w:sz w:val="18"/>
          <w:szCs w:val="18"/>
        </w:rPr>
        <w:t xml:space="preserve">Bude zde realizována </w:t>
      </w:r>
      <w:proofErr w:type="gramStart"/>
      <w:r w:rsidRPr="008D77D6">
        <w:rPr>
          <w:rFonts w:asciiTheme="minorHAnsi" w:hAnsiTheme="minorHAnsi"/>
          <w:sz w:val="18"/>
          <w:szCs w:val="18"/>
        </w:rPr>
        <w:t>1-fázová</w:t>
      </w:r>
      <w:proofErr w:type="gramEnd"/>
      <w:r w:rsidRPr="008D77D6">
        <w:rPr>
          <w:rFonts w:asciiTheme="minorHAnsi" w:hAnsiTheme="minorHAnsi"/>
          <w:sz w:val="18"/>
          <w:szCs w:val="18"/>
        </w:rPr>
        <w:t xml:space="preserve"> přípojka NN z nové skříně SS100 (HDS E</w:t>
      </w:r>
      <w:r w:rsidR="00B2065B">
        <w:rPr>
          <w:rFonts w:asciiTheme="minorHAnsi" w:hAnsiTheme="minorHAnsi"/>
          <w:sz w:val="18"/>
          <w:szCs w:val="18"/>
        </w:rPr>
        <w:t>G</w:t>
      </w:r>
      <w:r w:rsidRPr="008D77D6">
        <w:rPr>
          <w:rFonts w:asciiTheme="minorHAnsi" w:hAnsiTheme="minorHAnsi"/>
          <w:sz w:val="18"/>
          <w:szCs w:val="18"/>
        </w:rPr>
        <w:t>N), kterou vybuduje provozovatel distribuční soustavy na základě žádosti o připojení, jedná se o novou jednofázovou přípojku s hodnotou jističe 1x16A.</w:t>
      </w:r>
    </w:p>
    <w:p w14:paraId="45AF9274" w14:textId="77777777" w:rsidR="00902F1E" w:rsidRDefault="00B2065B" w:rsidP="008D77D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Kabel přípojky bude zaústěn do stávajícího nového elektroměrového rozvaděče, který byl společně s rozvaděčem RO osazen v rámci </w:t>
      </w:r>
      <w:r w:rsidR="00902F1E">
        <w:rPr>
          <w:rFonts w:asciiTheme="minorHAnsi" w:hAnsiTheme="minorHAnsi"/>
          <w:sz w:val="18"/>
          <w:szCs w:val="18"/>
        </w:rPr>
        <w:t>výměny</w:t>
      </w:r>
      <w:r>
        <w:rPr>
          <w:rFonts w:asciiTheme="minorHAnsi" w:hAnsiTheme="minorHAnsi"/>
          <w:sz w:val="18"/>
          <w:szCs w:val="18"/>
        </w:rPr>
        <w:t xml:space="preserve"> přístřešku.</w:t>
      </w:r>
      <w:r w:rsidR="00902F1E">
        <w:rPr>
          <w:rFonts w:asciiTheme="minorHAnsi" w:hAnsiTheme="minorHAnsi"/>
          <w:sz w:val="18"/>
          <w:szCs w:val="18"/>
        </w:rPr>
        <w:t xml:space="preserve"> </w:t>
      </w:r>
    </w:p>
    <w:p w14:paraId="651AD607" w14:textId="74D57C54" w:rsidR="008D77D6" w:rsidRPr="008D77D6" w:rsidRDefault="008D77D6" w:rsidP="008D77D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8D77D6">
        <w:rPr>
          <w:rFonts w:asciiTheme="minorHAnsi" w:hAnsiTheme="minorHAnsi"/>
          <w:sz w:val="18"/>
          <w:szCs w:val="18"/>
        </w:rPr>
        <w:t>Nové osvětlení nástupiště bude realizováno sklopnými OS výšky 5,5 m na přírubu, jejichž základy budou osazeny na úroveň 0,55 m nad TK.</w:t>
      </w:r>
      <w:r w:rsidR="00F626E8">
        <w:rPr>
          <w:rFonts w:asciiTheme="minorHAnsi" w:hAnsiTheme="minorHAnsi"/>
          <w:sz w:val="18"/>
          <w:szCs w:val="18"/>
        </w:rPr>
        <w:t xml:space="preserve"> Stávající stožárky včetně osvětlení budou demontovány.</w:t>
      </w:r>
    </w:p>
    <w:p w14:paraId="2BC715E3" w14:textId="22A40DE3" w:rsidR="008D77D6" w:rsidRPr="008D77D6" w:rsidRDefault="00902F1E" w:rsidP="008D77D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Osvětlení prefabrikovaného přístřešku včetně připojení zůstane stávající.</w:t>
      </w:r>
    </w:p>
    <w:p w14:paraId="68B90F73" w14:textId="6605EA75" w:rsidR="00A5547B" w:rsidRDefault="008D77D6" w:rsidP="008D77D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8D77D6">
        <w:rPr>
          <w:rFonts w:asciiTheme="minorHAnsi" w:hAnsiTheme="minorHAnsi"/>
          <w:sz w:val="18"/>
          <w:szCs w:val="18"/>
        </w:rPr>
        <w:t>Stávající buňka TD situovaná na konci nástupiště již nebude nově napojena.</w:t>
      </w:r>
    </w:p>
    <w:p w14:paraId="6B69EBD4" w14:textId="28BBB133" w:rsidR="0039359F" w:rsidRDefault="00850262" w:rsidP="0039359F">
      <w:pPr>
        <w:pStyle w:val="Text2-1"/>
      </w:pPr>
      <w:r w:rsidRPr="008A5BAD">
        <w:t>SO 2</w:t>
      </w:r>
      <w:r>
        <w:t>5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proofErr w:type="spellStart"/>
      <w:r>
        <w:t>Vlaské</w:t>
      </w:r>
      <w:proofErr w:type="spellEnd"/>
    </w:p>
    <w:p w14:paraId="4E251EED" w14:textId="0D0AE0A5" w:rsidR="000E7167" w:rsidRDefault="000E7167" w:rsidP="000E7167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0E7167">
        <w:rPr>
          <w:rFonts w:asciiTheme="minorHAnsi" w:hAnsiTheme="minorHAnsi"/>
          <w:sz w:val="18"/>
          <w:szCs w:val="18"/>
        </w:rPr>
        <w:t xml:space="preserve">Ze stávající budovy zastávky bude vymístěn elektroměr do nového </w:t>
      </w:r>
      <w:r>
        <w:rPr>
          <w:rFonts w:asciiTheme="minorHAnsi" w:hAnsiTheme="minorHAnsi"/>
          <w:sz w:val="18"/>
          <w:szCs w:val="18"/>
        </w:rPr>
        <w:t xml:space="preserve">pilířového rozvaděče </w:t>
      </w:r>
      <w:r w:rsidRPr="000E7167">
        <w:rPr>
          <w:rFonts w:asciiTheme="minorHAnsi" w:hAnsiTheme="minorHAnsi"/>
          <w:sz w:val="18"/>
          <w:szCs w:val="18"/>
        </w:rPr>
        <w:t xml:space="preserve">RE/RO, který bude umístěn na nástupišti v blízkosti stožárku OS2. </w:t>
      </w:r>
      <w:r w:rsidR="00DC76B0">
        <w:rPr>
          <w:rFonts w:asciiTheme="minorHAnsi" w:hAnsiTheme="minorHAnsi"/>
          <w:sz w:val="18"/>
          <w:szCs w:val="18"/>
        </w:rPr>
        <w:t>Z r</w:t>
      </w:r>
      <w:r w:rsidRPr="000E7167">
        <w:rPr>
          <w:rFonts w:asciiTheme="minorHAnsi" w:hAnsiTheme="minorHAnsi"/>
          <w:sz w:val="18"/>
          <w:szCs w:val="18"/>
        </w:rPr>
        <w:t>ozváděč</w:t>
      </w:r>
      <w:r w:rsidR="00DC76B0">
        <w:rPr>
          <w:rFonts w:asciiTheme="minorHAnsi" w:hAnsiTheme="minorHAnsi"/>
          <w:sz w:val="18"/>
          <w:szCs w:val="18"/>
        </w:rPr>
        <w:t>e RO osvětlení budou</w:t>
      </w:r>
      <w:r w:rsidRPr="000E7167">
        <w:rPr>
          <w:rFonts w:asciiTheme="minorHAnsi" w:hAnsiTheme="minorHAnsi"/>
          <w:sz w:val="18"/>
          <w:szCs w:val="18"/>
        </w:rPr>
        <w:t xml:space="preserve"> </w:t>
      </w:r>
      <w:r w:rsidR="00DC76B0">
        <w:rPr>
          <w:rFonts w:asciiTheme="minorHAnsi" w:hAnsiTheme="minorHAnsi"/>
          <w:sz w:val="18"/>
          <w:szCs w:val="18"/>
        </w:rPr>
        <w:t>napojena nová svítidla na peronních stožárcích a stávající svítidlo v přístřešku.</w:t>
      </w:r>
      <w:r w:rsidRPr="000E7167">
        <w:rPr>
          <w:rFonts w:asciiTheme="minorHAnsi" w:hAnsiTheme="minorHAnsi"/>
          <w:sz w:val="18"/>
          <w:szCs w:val="18"/>
        </w:rPr>
        <w:t xml:space="preserve"> </w:t>
      </w:r>
      <w:r w:rsidR="00DC76B0">
        <w:rPr>
          <w:rFonts w:asciiTheme="minorHAnsi" w:hAnsiTheme="minorHAnsi"/>
          <w:sz w:val="18"/>
          <w:szCs w:val="18"/>
        </w:rPr>
        <w:t xml:space="preserve">Z RO bude také napojena měřeným vývodem </w:t>
      </w:r>
      <w:r w:rsidR="00DC76B0" w:rsidRPr="000E7167">
        <w:rPr>
          <w:rFonts w:asciiTheme="minorHAnsi" w:hAnsiTheme="minorHAnsi"/>
          <w:sz w:val="18"/>
          <w:szCs w:val="18"/>
        </w:rPr>
        <w:t>technologie vysílače TRS</w:t>
      </w:r>
      <w:r w:rsidR="00DC76B0">
        <w:rPr>
          <w:rFonts w:asciiTheme="minorHAnsi" w:hAnsiTheme="minorHAnsi"/>
          <w:sz w:val="18"/>
          <w:szCs w:val="18"/>
        </w:rPr>
        <w:t>, která je umístěna v </w:t>
      </w:r>
      <w:proofErr w:type="spellStart"/>
      <w:r w:rsidR="00DC76B0">
        <w:rPr>
          <w:rFonts w:asciiTheme="minorHAnsi" w:hAnsiTheme="minorHAnsi"/>
          <w:sz w:val="18"/>
          <w:szCs w:val="18"/>
        </w:rPr>
        <w:t>v</w:t>
      </w:r>
      <w:proofErr w:type="spellEnd"/>
      <w:r w:rsidR="00DC76B0">
        <w:rPr>
          <w:rFonts w:asciiTheme="minorHAnsi" w:hAnsiTheme="minorHAnsi"/>
          <w:sz w:val="18"/>
          <w:szCs w:val="18"/>
        </w:rPr>
        <w:t> budově zastávky.</w:t>
      </w:r>
      <w:r w:rsidR="00DC76B0" w:rsidRPr="000E7167">
        <w:rPr>
          <w:rFonts w:asciiTheme="minorHAnsi" w:hAnsiTheme="minorHAnsi"/>
          <w:sz w:val="18"/>
          <w:szCs w:val="18"/>
        </w:rPr>
        <w:t xml:space="preserve"> </w:t>
      </w:r>
      <w:r w:rsidRPr="000E7167">
        <w:rPr>
          <w:rFonts w:asciiTheme="minorHAnsi" w:hAnsiTheme="minorHAnsi"/>
          <w:sz w:val="18"/>
          <w:szCs w:val="18"/>
        </w:rPr>
        <w:t>Uvnitř RO bude ponechána prostorová rezerva pro doplnění komunikátoru dálkového odečtu elektroměru</w:t>
      </w:r>
      <w:r w:rsidR="00DC76B0">
        <w:rPr>
          <w:rFonts w:asciiTheme="minorHAnsi" w:hAnsiTheme="minorHAnsi"/>
          <w:sz w:val="18"/>
          <w:szCs w:val="18"/>
        </w:rPr>
        <w:t xml:space="preserve"> pro technologii TRS.</w:t>
      </w:r>
    </w:p>
    <w:p w14:paraId="76D5520F" w14:textId="3A6868D5" w:rsidR="000E7167" w:rsidRDefault="00DC76B0" w:rsidP="000E7167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lastRenderedPageBreak/>
        <w:t xml:space="preserve">Stávající stožárky včetně osvětlení budou demontovány. </w:t>
      </w:r>
      <w:r w:rsidR="000E7167" w:rsidRPr="000E7167">
        <w:rPr>
          <w:rFonts w:asciiTheme="minorHAnsi" w:hAnsiTheme="minorHAnsi"/>
          <w:sz w:val="18"/>
          <w:szCs w:val="18"/>
        </w:rPr>
        <w:t>Osvětlovací stožáry budou vyměněny za nové sklopné stožáry s LED svítidly, stožáry budou osazeny v ose stávajících stožárů.</w:t>
      </w:r>
    </w:p>
    <w:p w14:paraId="1793AF1A" w14:textId="19FCA8DA" w:rsidR="00850262" w:rsidRPr="000E7167" w:rsidRDefault="00BD7C50" w:rsidP="000E7167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Součástí díla bude i výměna cca 50m zábradlí od přístřešku směr Hanušovice včetně betonových základů ve svažitém terénu. </w:t>
      </w:r>
      <w:r w:rsidR="004E33CF">
        <w:rPr>
          <w:rFonts w:asciiTheme="minorHAnsi" w:hAnsiTheme="minorHAnsi"/>
          <w:sz w:val="18"/>
          <w:szCs w:val="18"/>
        </w:rPr>
        <w:t>V místech výměny zábradlí</w:t>
      </w:r>
      <w:r>
        <w:rPr>
          <w:rFonts w:asciiTheme="minorHAnsi" w:hAnsiTheme="minorHAnsi"/>
          <w:sz w:val="18"/>
          <w:szCs w:val="18"/>
        </w:rPr>
        <w:t xml:space="preserve"> dojde i k výměně stávajících orientačních tabulí.</w:t>
      </w:r>
    </w:p>
    <w:p w14:paraId="1CDDBCAC" w14:textId="1EE0C12F" w:rsidR="006C4ED0" w:rsidRPr="006C4ED0" w:rsidRDefault="006C4ED0" w:rsidP="00BF3EE3">
      <w:pPr>
        <w:pStyle w:val="Text2-1"/>
      </w:pPr>
      <w:r w:rsidRPr="008A5BAD">
        <w:t>SO 2</w:t>
      </w:r>
      <w:r>
        <w:t>6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Hanušovice zastávka</w:t>
      </w:r>
    </w:p>
    <w:p w14:paraId="5B19E702" w14:textId="4278F483" w:rsidR="00BF3EE3" w:rsidRDefault="00BF3EE3" w:rsidP="00BF3EE3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Napájení zastávky bude novým kabelem z nového rozvaděče, který byl instalován v rámci stavby </w:t>
      </w:r>
      <w:r w:rsidRPr="00BF3EE3">
        <w:rPr>
          <w:rFonts w:asciiTheme="minorHAnsi" w:hAnsiTheme="minorHAnsi"/>
          <w:sz w:val="18"/>
          <w:szCs w:val="18"/>
        </w:rPr>
        <w:t xml:space="preserve">„Rekonstrukce </w:t>
      </w:r>
      <w:proofErr w:type="spellStart"/>
      <w:r w:rsidRPr="00BF3EE3">
        <w:rPr>
          <w:rFonts w:asciiTheme="minorHAnsi" w:hAnsiTheme="minorHAnsi"/>
          <w:sz w:val="18"/>
          <w:szCs w:val="18"/>
        </w:rPr>
        <w:t>žst</w:t>
      </w:r>
      <w:proofErr w:type="spellEnd"/>
      <w:r w:rsidRPr="00BF3EE3">
        <w:rPr>
          <w:rFonts w:asciiTheme="minorHAnsi" w:hAnsiTheme="minorHAnsi"/>
          <w:sz w:val="18"/>
          <w:szCs w:val="18"/>
        </w:rPr>
        <w:t>. Hanušovice“</w:t>
      </w:r>
      <w:r>
        <w:rPr>
          <w:rFonts w:asciiTheme="minorHAnsi" w:hAnsiTheme="minorHAnsi"/>
          <w:sz w:val="18"/>
          <w:szCs w:val="18"/>
        </w:rPr>
        <w:t xml:space="preserve"> a je umístěn mimo zastávku.</w:t>
      </w:r>
    </w:p>
    <w:p w14:paraId="27E1B21A" w14:textId="0137D804" w:rsidR="006C4ED0" w:rsidRPr="00BF3EE3" w:rsidRDefault="00BF3EE3" w:rsidP="00BF3EE3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BF3EE3">
        <w:rPr>
          <w:rFonts w:asciiTheme="minorHAnsi" w:hAnsiTheme="minorHAnsi"/>
          <w:sz w:val="18"/>
          <w:szCs w:val="18"/>
        </w:rPr>
        <w:t>Osvětlovací stožár</w:t>
      </w:r>
      <w:r>
        <w:rPr>
          <w:rFonts w:asciiTheme="minorHAnsi" w:hAnsiTheme="minorHAnsi"/>
          <w:sz w:val="18"/>
          <w:szCs w:val="18"/>
        </w:rPr>
        <w:t>k</w:t>
      </w:r>
      <w:r w:rsidRPr="00BF3EE3">
        <w:rPr>
          <w:rFonts w:asciiTheme="minorHAnsi" w:hAnsiTheme="minorHAnsi"/>
          <w:sz w:val="18"/>
          <w:szCs w:val="18"/>
        </w:rPr>
        <w:t>y budou vyměněny za nové sklopné stožáry s</w:t>
      </w:r>
      <w:r>
        <w:rPr>
          <w:rFonts w:asciiTheme="minorHAnsi" w:hAnsiTheme="minorHAnsi"/>
          <w:sz w:val="18"/>
          <w:szCs w:val="18"/>
        </w:rPr>
        <w:t> LED svítidly</w:t>
      </w:r>
      <w:r w:rsidRPr="00BF3EE3">
        <w:rPr>
          <w:rFonts w:asciiTheme="minorHAnsi" w:hAnsiTheme="minorHAnsi"/>
          <w:sz w:val="18"/>
          <w:szCs w:val="18"/>
        </w:rPr>
        <w:t>. Přístřešek pro cestující</w:t>
      </w:r>
      <w:r>
        <w:rPr>
          <w:rFonts w:asciiTheme="minorHAnsi" w:hAnsiTheme="minorHAnsi"/>
          <w:sz w:val="18"/>
          <w:szCs w:val="18"/>
        </w:rPr>
        <w:t xml:space="preserve"> bude napojen z bližšího stožárku</w:t>
      </w:r>
      <w:r w:rsidRPr="00BF3EE3">
        <w:rPr>
          <w:rFonts w:asciiTheme="minorHAnsi" w:hAnsiTheme="minorHAnsi"/>
          <w:sz w:val="18"/>
          <w:szCs w:val="18"/>
        </w:rPr>
        <w:t>.</w:t>
      </w:r>
      <w:r>
        <w:rPr>
          <w:rFonts w:asciiTheme="minorHAnsi" w:hAnsiTheme="minorHAnsi"/>
          <w:sz w:val="18"/>
          <w:szCs w:val="18"/>
        </w:rPr>
        <w:t xml:space="preserve"> Stožárek u přístupové cesty bude osazen dvojitým výložníkem tak, aby byla osvětlena i přístupová cesta.</w:t>
      </w:r>
    </w:p>
    <w:p w14:paraId="64C701B2" w14:textId="6AD778D0" w:rsidR="00223FF8" w:rsidRDefault="00B30C50" w:rsidP="00DF7BAA">
      <w:pPr>
        <w:pStyle w:val="Text2-1"/>
      </w:pPr>
      <w:r w:rsidRPr="008A5BAD">
        <w:t>SO 2</w:t>
      </w:r>
      <w:r>
        <w:t>8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Senice zastávka</w:t>
      </w:r>
    </w:p>
    <w:p w14:paraId="17478829" w14:textId="50F5B9F1" w:rsidR="00B75C77" w:rsidRPr="00B75C77" w:rsidRDefault="00B75C77" w:rsidP="00B75C77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Bude provedena úprava stávajícího odběrného místa. Jednofázové přípojka bude s výhledem na úpravu PZS v </w:t>
      </w:r>
      <w:proofErr w:type="spellStart"/>
      <w:r w:rsidRPr="00B75C77">
        <w:rPr>
          <w:rFonts w:asciiTheme="minorHAnsi" w:hAnsiTheme="minorHAnsi"/>
          <w:sz w:val="18"/>
          <w:szCs w:val="18"/>
        </w:rPr>
        <w:t>v</w:t>
      </w:r>
      <w:proofErr w:type="spellEnd"/>
      <w:r w:rsidRPr="00B75C77">
        <w:rPr>
          <w:rFonts w:asciiTheme="minorHAnsi" w:hAnsiTheme="minorHAnsi"/>
          <w:sz w:val="18"/>
          <w:szCs w:val="18"/>
        </w:rPr>
        <w:t xml:space="preserve"> km 10,513 (P6683)</w:t>
      </w:r>
      <w:r>
        <w:rPr>
          <w:rFonts w:asciiTheme="minorHAnsi" w:hAnsiTheme="minorHAnsi"/>
          <w:sz w:val="18"/>
          <w:szCs w:val="18"/>
        </w:rPr>
        <w:t xml:space="preserve"> nahrazena přípojkou třífázovou. </w:t>
      </w:r>
      <w:r w:rsidR="001003D0">
        <w:rPr>
          <w:rFonts w:asciiTheme="minorHAnsi" w:hAnsiTheme="minorHAnsi"/>
          <w:sz w:val="18"/>
          <w:szCs w:val="18"/>
        </w:rPr>
        <w:t>Dále n</w:t>
      </w:r>
      <w:r w:rsidRPr="00B75C77">
        <w:rPr>
          <w:rFonts w:asciiTheme="minorHAnsi" w:hAnsiTheme="minorHAnsi"/>
          <w:sz w:val="18"/>
          <w:szCs w:val="18"/>
        </w:rPr>
        <w:t>a základě žádosti o přeložku provede provozovatel distribuční soustavy vybudování nové přípojkové skříně na stávajícím betonovém sloupu před rodinným domem č.p. 274</w:t>
      </w:r>
      <w:r w:rsidR="001003D0">
        <w:rPr>
          <w:rFonts w:asciiTheme="minorHAnsi" w:hAnsiTheme="minorHAnsi"/>
          <w:sz w:val="18"/>
          <w:szCs w:val="18"/>
        </w:rPr>
        <w:t xml:space="preserve">. </w:t>
      </w:r>
      <w:r w:rsidRPr="00B75C77">
        <w:rPr>
          <w:rFonts w:asciiTheme="minorHAnsi" w:hAnsiTheme="minorHAnsi"/>
          <w:sz w:val="18"/>
          <w:szCs w:val="18"/>
        </w:rPr>
        <w:t>Stávající přípojková skříň na betonovém sloupu na rohu rodinného domu č.p. 223 bude provozovatelem distribuční soustavy zrušena.</w:t>
      </w:r>
      <w:r w:rsidR="001003D0">
        <w:rPr>
          <w:rFonts w:asciiTheme="minorHAnsi" w:hAnsiTheme="minorHAnsi"/>
          <w:sz w:val="18"/>
          <w:szCs w:val="18"/>
        </w:rPr>
        <w:t xml:space="preserve"> Stávající elektroměrový rozvaděč v cihlovém pilíři bude zrušen a ve stejném místě nahrazen plastový elektroměrovým rozvaděčem na plastovém pilíři.</w:t>
      </w:r>
    </w:p>
    <w:p w14:paraId="4FFC1B7D" w14:textId="328B9595" w:rsidR="00B75C77" w:rsidRPr="00B75C77" w:rsidRDefault="00B75C77" w:rsidP="00B75C77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B75C77">
        <w:rPr>
          <w:rFonts w:asciiTheme="minorHAnsi" w:hAnsiTheme="minorHAnsi"/>
          <w:sz w:val="18"/>
          <w:szCs w:val="18"/>
        </w:rPr>
        <w:t>Trasa nového napájecího kabelu pro zastávku bude vedena vedle chodníku podél stávajícího osvětlení obce</w:t>
      </w:r>
      <w:r w:rsidR="001003D0">
        <w:rPr>
          <w:rFonts w:asciiTheme="minorHAnsi" w:hAnsiTheme="minorHAnsi"/>
          <w:sz w:val="18"/>
          <w:szCs w:val="18"/>
        </w:rPr>
        <w:t>.</w:t>
      </w:r>
    </w:p>
    <w:p w14:paraId="15B75F9B" w14:textId="468A6DB6" w:rsidR="00B75C77" w:rsidRPr="00B75C77" w:rsidRDefault="00B75C77" w:rsidP="00B75C77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B75C77">
        <w:rPr>
          <w:rFonts w:asciiTheme="minorHAnsi" w:hAnsiTheme="minorHAnsi"/>
          <w:sz w:val="18"/>
          <w:szCs w:val="18"/>
        </w:rPr>
        <w:t>Stávající rozváděč na zastávce bude nahrazen novým rozváděčem osvětlení RO v plastovém pilíři, ze kterého bude kromě nového osvětlení nástupiště a osvětlení přístřešku opět napojeno i stávající PZS (VUD) přilehlého přejezdu</w:t>
      </w:r>
      <w:r w:rsidR="001003D0">
        <w:rPr>
          <w:rFonts w:asciiTheme="minorHAnsi" w:hAnsiTheme="minorHAnsi"/>
          <w:sz w:val="18"/>
          <w:szCs w:val="18"/>
        </w:rPr>
        <w:t xml:space="preserve">. </w:t>
      </w:r>
      <w:r w:rsidRPr="00B75C77">
        <w:rPr>
          <w:rFonts w:asciiTheme="minorHAnsi" w:hAnsiTheme="minorHAnsi"/>
          <w:sz w:val="18"/>
          <w:szCs w:val="18"/>
        </w:rPr>
        <w:t>Stávající rozváděč R1 na zastávce bude demontován.</w:t>
      </w:r>
    </w:p>
    <w:p w14:paraId="36DB84F1" w14:textId="4EDA6899" w:rsidR="00B75C77" w:rsidRPr="00B75C77" w:rsidRDefault="001003D0" w:rsidP="00B75C77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</w:t>
      </w:r>
      <w:r w:rsidR="00B75C77" w:rsidRPr="00B75C77">
        <w:rPr>
          <w:rFonts w:asciiTheme="minorHAnsi" w:hAnsiTheme="minorHAnsi"/>
          <w:sz w:val="18"/>
          <w:szCs w:val="18"/>
        </w:rPr>
        <w:t>edávno zrekonstruované nástupiště bude osvětleno v celé své délce</w:t>
      </w:r>
      <w:r>
        <w:rPr>
          <w:rFonts w:asciiTheme="minorHAnsi" w:hAnsiTheme="minorHAnsi"/>
          <w:sz w:val="18"/>
          <w:szCs w:val="18"/>
        </w:rPr>
        <w:t xml:space="preserve">. </w:t>
      </w:r>
      <w:r w:rsidR="00B75C77" w:rsidRPr="00B75C77">
        <w:rPr>
          <w:rFonts w:asciiTheme="minorHAnsi" w:hAnsiTheme="minorHAnsi"/>
          <w:sz w:val="18"/>
          <w:szCs w:val="18"/>
        </w:rPr>
        <w:t>Osvětlovací stožárky budou umístěny za nástupištěm v travnatém pásu za zábradlím. Budou použity sklopné osvětlovací stožárky výšky 5,5 m na přírubu.</w:t>
      </w:r>
    </w:p>
    <w:p w14:paraId="22ED0919" w14:textId="22D4EC1F" w:rsidR="0085195C" w:rsidRDefault="00B75C77" w:rsidP="001003D0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B75C77">
        <w:rPr>
          <w:rFonts w:asciiTheme="minorHAnsi" w:hAnsiTheme="minorHAnsi"/>
          <w:sz w:val="18"/>
          <w:szCs w:val="18"/>
        </w:rPr>
        <w:t xml:space="preserve">Ve přístřešku pro cestující bude stávající svítidlo </w:t>
      </w:r>
      <w:r w:rsidR="001003D0">
        <w:rPr>
          <w:rFonts w:asciiTheme="minorHAnsi" w:hAnsiTheme="minorHAnsi"/>
          <w:sz w:val="18"/>
          <w:szCs w:val="18"/>
        </w:rPr>
        <w:t xml:space="preserve">nahrazeno </w:t>
      </w:r>
      <w:r w:rsidRPr="00B75C77">
        <w:rPr>
          <w:rFonts w:asciiTheme="minorHAnsi" w:hAnsiTheme="minorHAnsi"/>
          <w:sz w:val="18"/>
          <w:szCs w:val="18"/>
        </w:rPr>
        <w:t>nov</w:t>
      </w:r>
      <w:r w:rsidR="001003D0">
        <w:rPr>
          <w:rFonts w:asciiTheme="minorHAnsi" w:hAnsiTheme="minorHAnsi"/>
          <w:sz w:val="18"/>
          <w:szCs w:val="18"/>
        </w:rPr>
        <w:t>ým svítidlem</w:t>
      </w:r>
      <w:r w:rsidRPr="00B75C77">
        <w:rPr>
          <w:rFonts w:asciiTheme="minorHAnsi" w:hAnsiTheme="minorHAnsi"/>
          <w:sz w:val="18"/>
          <w:szCs w:val="18"/>
        </w:rPr>
        <w:t xml:space="preserve"> v provedení </w:t>
      </w:r>
      <w:proofErr w:type="spellStart"/>
      <w:r w:rsidRPr="00B75C77">
        <w:rPr>
          <w:rFonts w:asciiTheme="minorHAnsi" w:hAnsiTheme="minorHAnsi"/>
          <w:sz w:val="18"/>
          <w:szCs w:val="18"/>
        </w:rPr>
        <w:t>antivandal</w:t>
      </w:r>
      <w:proofErr w:type="spellEnd"/>
      <w:r w:rsidR="001003D0">
        <w:rPr>
          <w:rFonts w:asciiTheme="minorHAnsi" w:hAnsiTheme="minorHAnsi"/>
          <w:sz w:val="18"/>
          <w:szCs w:val="18"/>
        </w:rPr>
        <w:t>.</w:t>
      </w:r>
      <w:r w:rsidRPr="00B75C77">
        <w:rPr>
          <w:rFonts w:asciiTheme="minorHAnsi" w:hAnsiTheme="minorHAnsi"/>
          <w:sz w:val="18"/>
          <w:szCs w:val="18"/>
        </w:rPr>
        <w:t xml:space="preserve"> </w:t>
      </w:r>
    </w:p>
    <w:p w14:paraId="4C0E7389" w14:textId="77777777" w:rsidR="00B0742D" w:rsidRDefault="00B0742D" w:rsidP="0085195C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8A5BAD">
        <w:t>SO 2</w:t>
      </w:r>
      <w:r>
        <w:t>9</w:t>
      </w:r>
      <w:r w:rsidRPr="008A5BAD">
        <w:t xml:space="preserve"> Oprava osvětlení </w:t>
      </w:r>
      <w:proofErr w:type="spellStart"/>
      <w:r w:rsidRPr="008A5BAD">
        <w:t>zast</w:t>
      </w:r>
      <w:proofErr w:type="spellEnd"/>
      <w:r w:rsidRPr="008A5BAD">
        <w:t xml:space="preserve">. </w:t>
      </w:r>
      <w:r>
        <w:t>Odrlice</w:t>
      </w:r>
      <w:r>
        <w:rPr>
          <w:rFonts w:asciiTheme="minorHAnsi" w:hAnsiTheme="minorHAnsi"/>
          <w:sz w:val="18"/>
          <w:szCs w:val="18"/>
        </w:rPr>
        <w:t xml:space="preserve"> </w:t>
      </w:r>
    </w:p>
    <w:p w14:paraId="41129BEC" w14:textId="38780058" w:rsidR="008D4DA6" w:rsidRPr="008D4DA6" w:rsidRDefault="008D4DA6" w:rsidP="008D4DA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8D4DA6">
        <w:rPr>
          <w:rFonts w:asciiTheme="minorHAnsi" w:hAnsiTheme="minorHAnsi"/>
          <w:sz w:val="18"/>
          <w:szCs w:val="18"/>
        </w:rPr>
        <w:t>Stávající rozváděč KS RE na zastávce bude nahrazen novou sestavou elektroměrového rozváděče RE a rozváděče osvětlení RO ve společném plastovém pilíři, která bude napojena novým kabelem ze stávající přípojkové skříně</w:t>
      </w:r>
      <w:r>
        <w:rPr>
          <w:rFonts w:asciiTheme="minorHAnsi" w:hAnsiTheme="minorHAnsi"/>
          <w:sz w:val="18"/>
          <w:szCs w:val="18"/>
        </w:rPr>
        <w:t xml:space="preserve"> umístěné</w:t>
      </w:r>
      <w:r w:rsidRPr="008D4DA6">
        <w:rPr>
          <w:rFonts w:asciiTheme="minorHAnsi" w:hAnsiTheme="minorHAnsi"/>
          <w:sz w:val="18"/>
          <w:szCs w:val="18"/>
        </w:rPr>
        <w:t xml:space="preserve"> na betonovém sloupu </w:t>
      </w:r>
      <w:r>
        <w:rPr>
          <w:rFonts w:asciiTheme="minorHAnsi" w:hAnsiTheme="minorHAnsi"/>
          <w:sz w:val="18"/>
          <w:szCs w:val="18"/>
        </w:rPr>
        <w:t>v sousedství</w:t>
      </w:r>
      <w:r w:rsidRPr="008D4DA6">
        <w:rPr>
          <w:rFonts w:asciiTheme="minorHAnsi" w:hAnsiTheme="minorHAnsi"/>
          <w:sz w:val="18"/>
          <w:szCs w:val="18"/>
        </w:rPr>
        <w:t xml:space="preserve"> zastávk</w:t>
      </w:r>
      <w:r>
        <w:rPr>
          <w:rFonts w:asciiTheme="minorHAnsi" w:hAnsiTheme="minorHAnsi"/>
          <w:sz w:val="18"/>
          <w:szCs w:val="18"/>
        </w:rPr>
        <w:t>y</w:t>
      </w:r>
      <w:r w:rsidRPr="008D4DA6">
        <w:rPr>
          <w:rFonts w:asciiTheme="minorHAnsi" w:hAnsiTheme="minorHAnsi"/>
          <w:sz w:val="18"/>
          <w:szCs w:val="18"/>
        </w:rPr>
        <w:t xml:space="preserve">. </w:t>
      </w:r>
    </w:p>
    <w:p w14:paraId="01F48AA0" w14:textId="28E607C0" w:rsidR="008D4DA6" w:rsidRPr="008D4DA6" w:rsidRDefault="008D4DA6" w:rsidP="008D4DA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S výhledem budoucí instalace PZS přilehlého přejezdu bude v</w:t>
      </w:r>
      <w:r w:rsidRPr="008D4DA6">
        <w:rPr>
          <w:rFonts w:asciiTheme="minorHAnsi" w:hAnsiTheme="minorHAnsi"/>
          <w:sz w:val="18"/>
          <w:szCs w:val="18"/>
        </w:rPr>
        <w:t xml:space="preserve"> rozváděči RO</w:t>
      </w:r>
      <w:r>
        <w:rPr>
          <w:rFonts w:asciiTheme="minorHAnsi" w:hAnsiTheme="minorHAnsi"/>
          <w:sz w:val="18"/>
          <w:szCs w:val="18"/>
        </w:rPr>
        <w:t xml:space="preserve"> provedena příprava </w:t>
      </w:r>
      <w:r w:rsidRPr="008D4DA6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pro jeho možné napájení spočívající v osazení jističe s dostatečnou prostorovou rezervou</w:t>
      </w:r>
      <w:r w:rsidR="004610AF">
        <w:rPr>
          <w:rFonts w:asciiTheme="minorHAnsi" w:hAnsiTheme="minorHAnsi"/>
          <w:sz w:val="18"/>
          <w:szCs w:val="18"/>
        </w:rPr>
        <w:t xml:space="preserve"> pro umístění elektroměru včetně technologie dálkového odečtu. </w:t>
      </w:r>
      <w:r w:rsidRPr="008D4DA6">
        <w:rPr>
          <w:rFonts w:asciiTheme="minorHAnsi" w:hAnsiTheme="minorHAnsi"/>
          <w:sz w:val="18"/>
          <w:szCs w:val="18"/>
        </w:rPr>
        <w:t>dálkového odečtu.</w:t>
      </w:r>
    </w:p>
    <w:p w14:paraId="1D76C018" w14:textId="1D45EDBD" w:rsidR="008D4DA6" w:rsidRPr="008D4DA6" w:rsidRDefault="004610AF" w:rsidP="008D4DA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</w:t>
      </w:r>
      <w:r w:rsidR="008D4DA6" w:rsidRPr="008D4DA6">
        <w:rPr>
          <w:rFonts w:asciiTheme="minorHAnsi" w:hAnsiTheme="minorHAnsi"/>
          <w:sz w:val="18"/>
          <w:szCs w:val="18"/>
        </w:rPr>
        <w:t xml:space="preserve">edávno zrekonstruované nástupiště bude osvětleno v celé své délce. </w:t>
      </w:r>
      <w:r>
        <w:rPr>
          <w:rFonts w:asciiTheme="minorHAnsi" w:hAnsiTheme="minorHAnsi"/>
          <w:sz w:val="18"/>
          <w:szCs w:val="18"/>
        </w:rPr>
        <w:t>Osvětlení zastávky bude</w:t>
      </w:r>
      <w:r w:rsidR="008D4DA6" w:rsidRPr="008D4DA6">
        <w:rPr>
          <w:rFonts w:asciiTheme="minorHAnsi" w:hAnsiTheme="minorHAnsi"/>
          <w:sz w:val="18"/>
          <w:szCs w:val="18"/>
        </w:rPr>
        <w:t xml:space="preserve"> realizováno 2 sklopnými OS výšky 5,5</w:t>
      </w:r>
      <w:r>
        <w:rPr>
          <w:rFonts w:asciiTheme="minorHAnsi" w:hAnsiTheme="minorHAnsi"/>
          <w:sz w:val="18"/>
          <w:szCs w:val="18"/>
        </w:rPr>
        <w:t xml:space="preserve">m. </w:t>
      </w:r>
      <w:r w:rsidR="008D4DA6" w:rsidRPr="008D4DA6">
        <w:rPr>
          <w:rFonts w:asciiTheme="minorHAnsi" w:hAnsiTheme="minorHAnsi"/>
          <w:sz w:val="18"/>
          <w:szCs w:val="18"/>
        </w:rPr>
        <w:t>OS budou umístěny za nástupištěm v travnatém pásu, v osové linii stávajících stožárů.</w:t>
      </w:r>
      <w:r>
        <w:rPr>
          <w:rFonts w:asciiTheme="minorHAnsi" w:hAnsiTheme="minorHAnsi"/>
          <w:sz w:val="18"/>
          <w:szCs w:val="18"/>
        </w:rPr>
        <w:t xml:space="preserve"> Stávající stožárky včetně osvětlení budou demontovány.</w:t>
      </w:r>
    </w:p>
    <w:p w14:paraId="10DA6160" w14:textId="4892168E" w:rsidR="0085195C" w:rsidRDefault="008D4DA6" w:rsidP="008D4DA6">
      <w:pPr>
        <w:pStyle w:val="Odstzkladn"/>
        <w:tabs>
          <w:tab w:val="clear" w:pos="705"/>
        </w:tabs>
        <w:spacing w:after="120" w:line="264" w:lineRule="auto"/>
        <w:ind w:left="709"/>
        <w:rPr>
          <w:rFonts w:asciiTheme="minorHAnsi" w:hAnsiTheme="minorHAnsi"/>
          <w:sz w:val="18"/>
          <w:szCs w:val="18"/>
        </w:rPr>
      </w:pPr>
      <w:r w:rsidRPr="008D4DA6">
        <w:rPr>
          <w:rFonts w:asciiTheme="minorHAnsi" w:hAnsiTheme="minorHAnsi"/>
          <w:sz w:val="18"/>
          <w:szCs w:val="18"/>
        </w:rPr>
        <w:t xml:space="preserve">Ve přístřešku pro cestující bude osazeno nové svítidlo v provedení </w:t>
      </w:r>
      <w:proofErr w:type="spellStart"/>
      <w:r w:rsidRPr="008D4DA6">
        <w:rPr>
          <w:rFonts w:asciiTheme="minorHAnsi" w:hAnsiTheme="minorHAnsi"/>
          <w:sz w:val="18"/>
          <w:szCs w:val="18"/>
        </w:rPr>
        <w:t>antivandal</w:t>
      </w:r>
      <w:proofErr w:type="spellEnd"/>
      <w:r w:rsidRPr="008D4DA6">
        <w:rPr>
          <w:rFonts w:asciiTheme="minorHAnsi" w:hAnsiTheme="minorHAnsi"/>
          <w:sz w:val="18"/>
          <w:szCs w:val="18"/>
        </w:rPr>
        <w:t>, které bude ovládáno společně s osvětlením nástupiště.</w:t>
      </w:r>
    </w:p>
    <w:p w14:paraId="27780ECB" w14:textId="77777777" w:rsidR="00A5547B" w:rsidRPr="00E77C22" w:rsidRDefault="00A5547B" w:rsidP="008D4DA6">
      <w:pPr>
        <w:pStyle w:val="Odstzkladn"/>
        <w:tabs>
          <w:tab w:val="clear" w:pos="705"/>
        </w:tabs>
        <w:spacing w:after="120" w:line="264" w:lineRule="auto"/>
        <w:ind w:left="709"/>
      </w:pPr>
    </w:p>
    <w:p w14:paraId="3B67C881" w14:textId="77777777" w:rsidR="00DF7BAA" w:rsidRDefault="00DF7BAA" w:rsidP="00DF7BAA">
      <w:pPr>
        <w:pStyle w:val="Nadpis2-2"/>
      </w:pPr>
      <w:bookmarkStart w:id="47" w:name="_Toc130543578"/>
      <w:bookmarkStart w:id="48" w:name="_Toc6410458"/>
      <w:r>
        <w:lastRenderedPageBreak/>
        <w:t>Životní prostředí</w:t>
      </w:r>
      <w:bookmarkEnd w:id="47"/>
      <w:r>
        <w:t xml:space="preserve"> </w:t>
      </w:r>
      <w:bookmarkEnd w:id="48"/>
    </w:p>
    <w:p w14:paraId="0E03E227" w14:textId="63BA41BD" w:rsidR="00067FA3" w:rsidRPr="00723076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723076">
        <w:rPr>
          <w:rStyle w:val="Tun"/>
        </w:rPr>
        <w:t xml:space="preserve">Nakládání s odpady </w:t>
      </w:r>
    </w:p>
    <w:p w14:paraId="66D05070" w14:textId="4B14F236" w:rsidR="009667B1" w:rsidRPr="00723076" w:rsidRDefault="00465175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>
        <w:rPr>
          <w:rStyle w:val="Tun"/>
        </w:rPr>
        <w:t>N</w:t>
      </w:r>
      <w:r w:rsidR="009667B1" w:rsidRPr="00723076">
        <w:rPr>
          <w:rStyle w:val="Tun"/>
        </w:rPr>
        <w:t xml:space="preserve">ad rámec Projektové dokumentace bude Zhotovitel stavební a demoliční odpad </w:t>
      </w:r>
      <w:r w:rsidR="009667B1" w:rsidRPr="00723076">
        <w:rPr>
          <w:rStyle w:val="Tun"/>
          <w:b w:val="0"/>
        </w:rPr>
        <w:t>(skupina katalogu odpadů č. 17)</w:t>
      </w:r>
      <w:r w:rsidR="009667B1" w:rsidRPr="00723076">
        <w:rPr>
          <w:rStyle w:val="Tun"/>
        </w:rPr>
        <w:t xml:space="preserve"> v co největší možné míře recyklovat.</w:t>
      </w:r>
      <w:r w:rsidR="009667B1" w:rsidRPr="00723076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="009667B1" w:rsidRPr="00723076">
        <w:rPr>
          <w:rStyle w:val="Tun"/>
        </w:rPr>
        <w:t>Zhotovitel bude se stavebním a demoličním odpadem</w:t>
      </w:r>
      <w:r w:rsidR="009667B1" w:rsidRPr="00723076">
        <w:rPr>
          <w:rStyle w:val="Tun"/>
          <w:b w:val="0"/>
        </w:rPr>
        <w:t xml:space="preserve"> </w:t>
      </w:r>
      <w:r w:rsidR="009667B1" w:rsidRPr="00723076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="009667B1" w:rsidRPr="00723076">
        <w:rPr>
          <w:rStyle w:val="Tun"/>
          <w:b w:val="0"/>
        </w:rPr>
        <w:t xml:space="preserve"> </w:t>
      </w:r>
      <w:r w:rsidR="009667B1" w:rsidRPr="00723076">
        <w:rPr>
          <w:rStyle w:val="Tun"/>
        </w:rPr>
        <w:t>nakládat jako s odpadem vhodným k dalšímu zpracování, resp. k recyklaci.</w:t>
      </w:r>
      <w:r w:rsidR="009667B1" w:rsidRPr="00723076">
        <w:t xml:space="preserve"> Tento </w:t>
      </w:r>
      <w:r w:rsidR="009667B1" w:rsidRPr="00723076">
        <w:rPr>
          <w:rStyle w:val="Tun"/>
          <w:b w:val="0"/>
        </w:rPr>
        <w:t xml:space="preserve">stavební a demoliční odpad, považovaný za vhodný k recyklaci </w:t>
      </w:r>
      <w:r w:rsidR="009667B1" w:rsidRPr="00723076">
        <w:rPr>
          <w:rStyle w:val="Tun"/>
        </w:rPr>
        <w:t>nebude odvážen na skládky odpadu</w:t>
      </w:r>
      <w:r w:rsidR="009667B1" w:rsidRPr="00723076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="009667B1" w:rsidRPr="0072307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667B1" w:rsidRPr="00723076">
        <w:rPr>
          <w:rStyle w:val="Tun"/>
          <w:b w:val="0"/>
        </w:rPr>
        <w:t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</w:t>
      </w:r>
      <w:r>
        <w:rPr>
          <w:rStyle w:val="Tun"/>
          <w:b w:val="0"/>
        </w:rPr>
        <w:t> přípravě pro opětovné použití.</w:t>
      </w:r>
    </w:p>
    <w:p w14:paraId="6412EF3C" w14:textId="19785E30" w:rsidR="00067FA3" w:rsidRPr="00723076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723076">
        <w:rPr>
          <w:rStyle w:val="Tun"/>
          <w:b w:val="0"/>
        </w:rPr>
        <w:t xml:space="preserve">Demolice budou realizovány v souladu </w:t>
      </w:r>
      <w:r w:rsidRPr="00723076">
        <w:rPr>
          <w:rStyle w:val="Tun"/>
        </w:rPr>
        <w:t>s Metodickým návodem odboru odpadů MŽP při řízení vzniku stavebních a demoličních odpadů a pro nakládání s nimi</w:t>
      </w:r>
      <w:r w:rsidRPr="00723076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9" w:name="_Toc6410460"/>
      <w:bookmarkStart w:id="50" w:name="_Toc130543579"/>
      <w:r w:rsidRPr="00EC2E51">
        <w:lastRenderedPageBreak/>
        <w:t>ORGANIZACE</w:t>
      </w:r>
      <w:r>
        <w:t xml:space="preserve"> VÝSTAVBY, VÝLUKY</w:t>
      </w:r>
      <w:bookmarkEnd w:id="49"/>
      <w:bookmarkEnd w:id="50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400AC03A" w:rsidR="00BC5413" w:rsidRPr="00EC02A5" w:rsidRDefault="00756A89" w:rsidP="005D2C6C">
      <w:pPr>
        <w:pStyle w:val="TabulkaNadpis"/>
      </w:pPr>
      <w:r w:rsidRPr="00EC02A5">
        <w:t>Stavební postupy /Etap</w:t>
      </w:r>
      <w:r w:rsidR="0066367B">
        <w:t>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A5547B">
        <w:trPr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71B04074" w:rsidR="008B4F46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723076">
              <w:rPr>
                <w:sz w:val="14"/>
              </w:rPr>
              <w:t>30</w:t>
            </w:r>
            <w:r w:rsidRPr="008B4F46">
              <w:rPr>
                <w:sz w:val="14"/>
              </w:rPr>
              <w:t xml:space="preserve"> pracovních dnů od účinnosti smlouvy</w:t>
            </w:r>
          </w:p>
          <w:p w14:paraId="5BAE7785" w14:textId="2DAEEEF0" w:rsidR="00580BF5" w:rsidRPr="008B4F46" w:rsidRDefault="00E251EC" w:rsidP="00E251E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>
              <w:rPr>
                <w:sz w:val="14"/>
              </w:rPr>
              <w:t xml:space="preserve">(předpoklad </w:t>
            </w:r>
            <w:r w:rsidR="00723076" w:rsidRPr="0066367B">
              <w:rPr>
                <w:sz w:val="14"/>
              </w:rPr>
              <w:t>červen</w:t>
            </w:r>
            <w:r w:rsidR="00580BF5" w:rsidRPr="0066367B">
              <w:rPr>
                <w:sz w:val="14"/>
              </w:rPr>
              <w:t xml:space="preserve"> 20</w:t>
            </w:r>
            <w:r w:rsidR="008B4F46" w:rsidRPr="0066367B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5C0EDA1B" w:rsidR="00580BF5" w:rsidRPr="00BC51B8" w:rsidRDefault="00580BF5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6367B">
              <w:rPr>
                <w:sz w:val="14"/>
              </w:rPr>
              <w:t>červen - červenec 20</w:t>
            </w:r>
            <w:r w:rsidR="008B4F46" w:rsidRPr="0066367B">
              <w:rPr>
                <w:sz w:val="14"/>
              </w:rPr>
              <w:t>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66367B" w:rsidRDefault="00580BF5" w:rsidP="00580BF5">
            <w:pPr>
              <w:pStyle w:val="Tabulka-7"/>
            </w:pPr>
            <w:r w:rsidRPr="0066367B">
              <w:t>2. Stavební postup / Etapa</w:t>
            </w:r>
          </w:p>
        </w:tc>
        <w:tc>
          <w:tcPr>
            <w:tcW w:w="3073" w:type="dxa"/>
          </w:tcPr>
          <w:p w14:paraId="786C1D3A" w14:textId="66B8E2A9" w:rsidR="00580BF5" w:rsidRPr="0066367B" w:rsidRDefault="00E251E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367B">
              <w:t>Stavební práce na jednotlivých SO</w:t>
            </w:r>
          </w:p>
        </w:tc>
        <w:tc>
          <w:tcPr>
            <w:tcW w:w="1694" w:type="dxa"/>
          </w:tcPr>
          <w:p w14:paraId="66AA44B0" w14:textId="59F6FEBB" w:rsidR="00580BF5" w:rsidRPr="007E040C" w:rsidRDefault="00E251E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D42B12A" w:rsidR="00580BF5" w:rsidRPr="00BC51B8" w:rsidRDefault="00580BF5" w:rsidP="0046517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6367B">
              <w:rPr>
                <w:sz w:val="14"/>
              </w:rPr>
              <w:t>1. 7. 20</w:t>
            </w:r>
            <w:r w:rsidR="008B4F46" w:rsidRPr="0066367B">
              <w:rPr>
                <w:sz w:val="14"/>
              </w:rPr>
              <w:t>23</w:t>
            </w:r>
            <w:r w:rsidRPr="0066367B">
              <w:rPr>
                <w:sz w:val="14"/>
              </w:rPr>
              <w:t xml:space="preserve"> – </w:t>
            </w:r>
            <w:r w:rsidR="00465175" w:rsidRPr="0066367B">
              <w:rPr>
                <w:sz w:val="14"/>
              </w:rPr>
              <w:t>31. 11</w:t>
            </w:r>
            <w:r w:rsidRPr="0066367B">
              <w:rPr>
                <w:sz w:val="14"/>
              </w:rPr>
              <w:t>. 20</w:t>
            </w:r>
            <w:r w:rsidR="008B4F46" w:rsidRPr="0066367B">
              <w:rPr>
                <w:sz w:val="14"/>
              </w:rPr>
              <w:t>23</w:t>
            </w:r>
          </w:p>
        </w:tc>
      </w:tr>
      <w:tr w:rsidR="0066367B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936E456" w:rsidR="0066367B" w:rsidRPr="007E040C" w:rsidRDefault="0066367B" w:rsidP="00580BF5">
            <w:pPr>
              <w:pStyle w:val="Tabulka-7"/>
              <w:rPr>
                <w:highlight w:val="green"/>
              </w:rPr>
            </w:pPr>
            <w:r w:rsidRPr="008B4F46">
              <w:t xml:space="preserve">Dokončení stavebních </w:t>
            </w:r>
            <w:r>
              <w:t>prací</w:t>
            </w:r>
          </w:p>
        </w:tc>
        <w:tc>
          <w:tcPr>
            <w:tcW w:w="3073" w:type="dxa"/>
          </w:tcPr>
          <w:p w14:paraId="0A6D9C8C" w14:textId="2A9BC241" w:rsidR="0066367B" w:rsidRPr="007E040C" w:rsidRDefault="0066367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2A1B528B" w14:textId="42AE0FAA" w:rsidR="0066367B" w:rsidRPr="007E040C" w:rsidRDefault="0066367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9E2A5B0" w:rsidR="0066367B" w:rsidRPr="00BC51B8" w:rsidRDefault="0066367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6367B">
              <w:rPr>
                <w:sz w:val="14"/>
              </w:rPr>
              <w:t>do 5 měsíců ode dne zahájení stavby</w:t>
            </w:r>
          </w:p>
        </w:tc>
      </w:tr>
      <w:tr w:rsidR="0066367B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16FB20E4" w:rsidR="0066367B" w:rsidRDefault="0066367B" w:rsidP="0046517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566D0A67" w14:textId="3B297709" w:rsidR="0066367B" w:rsidRPr="007E040C" w:rsidDel="00055752" w:rsidRDefault="0066367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Dokončení Dí</w:t>
            </w:r>
            <w:r>
              <w:t>la</w:t>
            </w:r>
          </w:p>
        </w:tc>
        <w:tc>
          <w:tcPr>
            <w:tcW w:w="1694" w:type="dxa"/>
          </w:tcPr>
          <w:p w14:paraId="3034FA3E" w14:textId="77777777" w:rsidR="0066367B" w:rsidRPr="007E040C" w:rsidRDefault="0066367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652C2EB8" w:rsidR="0066367B" w:rsidRPr="00BC51B8" w:rsidRDefault="0066367B" w:rsidP="0046517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66367B">
              <w:rPr>
                <w:sz w:val="14"/>
              </w:rPr>
              <w:t>do 6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30543580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Pr="00E251EC" w:rsidRDefault="009C4EEA" w:rsidP="009C4EEA">
      <w:pPr>
        <w:pStyle w:val="Textbezslovn"/>
      </w:pPr>
      <w:r w:rsidRPr="00E251EC">
        <w:t>Ceníky: https://typdok.tudc.cz/</w:t>
      </w:r>
    </w:p>
    <w:p w14:paraId="199FDAEA" w14:textId="24DEA643" w:rsidR="00DF7BAA" w:rsidRPr="00E251EC" w:rsidRDefault="00DF7BAA" w:rsidP="00DF7BAA">
      <w:pPr>
        <w:pStyle w:val="Nadpis2-1"/>
      </w:pPr>
      <w:bookmarkStart w:id="53" w:name="_Toc6410462"/>
      <w:bookmarkStart w:id="54" w:name="_Toc130543581"/>
      <w:r w:rsidRPr="00E251EC">
        <w:t>PŘÍLOH</w:t>
      </w:r>
      <w:bookmarkEnd w:id="53"/>
      <w:r w:rsidR="0066367B">
        <w:t>Y</w:t>
      </w:r>
      <w:bookmarkEnd w:id="54"/>
    </w:p>
    <w:p w14:paraId="520CC0CC" w14:textId="1CEBD4C4" w:rsidR="00F66DA9" w:rsidRPr="00E251EC" w:rsidRDefault="00E251EC" w:rsidP="00F66DA9">
      <w:pPr>
        <w:pStyle w:val="Text2-1"/>
      </w:pPr>
      <w:r w:rsidRPr="00E251EC">
        <w:t>NEOBSAZENO</w:t>
      </w:r>
      <w:bookmarkEnd w:id="5"/>
      <w:bookmarkEnd w:id="6"/>
      <w:bookmarkEnd w:id="7"/>
      <w:bookmarkEnd w:id="8"/>
      <w:bookmarkEnd w:id="9"/>
    </w:p>
    <w:sectPr w:rsidR="00F66DA9" w:rsidRPr="00E251EC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29BFF" w14:textId="77777777" w:rsidR="00F5122F" w:rsidRDefault="00F5122F" w:rsidP="00962258">
      <w:pPr>
        <w:spacing w:after="0" w:line="240" w:lineRule="auto"/>
      </w:pPr>
      <w:r>
        <w:separator/>
      </w:r>
    </w:p>
  </w:endnote>
  <w:endnote w:type="continuationSeparator" w:id="0">
    <w:p w14:paraId="479F009E" w14:textId="77777777" w:rsidR="00F5122F" w:rsidRDefault="00F512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5122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75A86FB" w:rsidR="00F5122F" w:rsidRPr="00B8518B" w:rsidRDefault="00F5122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6C78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6C78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92EA08E" w:rsidR="00F5122F" w:rsidRDefault="006376C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osvětlení zast. na trati Litovel předměstí – Kostelec na Hané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F5122F">
            <w:t>Příloha č. 2 b)</w:t>
          </w:r>
          <w:r w:rsidR="00F5122F" w:rsidRPr="003462EB">
            <w:t xml:space="preserve"> </w:t>
          </w:r>
        </w:p>
        <w:p w14:paraId="178E0553" w14:textId="1B37D375" w:rsidR="00F5122F" w:rsidRPr="003462EB" w:rsidRDefault="00F5122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F5122F" w:rsidRPr="00614E71" w:rsidRDefault="00F5122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5122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BE33339" w:rsidR="00F5122F" w:rsidRDefault="006376C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osvětlení zast. na trati Litovel předměstí – Kostelec na Hané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F5122F">
            <w:t>Příloha č. 2 b)</w:t>
          </w:r>
        </w:p>
        <w:p w14:paraId="5D9BD160" w14:textId="3081E1ED" w:rsidR="00F5122F" w:rsidRPr="003462EB" w:rsidRDefault="00F5122F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3E2057DB" w:rsidR="00F5122F" w:rsidRPr="009E09BE" w:rsidRDefault="00F5122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6C78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6C78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5122F" w:rsidRPr="00B8518B" w:rsidRDefault="00F5122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F5122F" w:rsidRPr="00B8518B" w:rsidRDefault="00F5122F" w:rsidP="00460660">
    <w:pPr>
      <w:pStyle w:val="Zpat"/>
      <w:rPr>
        <w:sz w:val="2"/>
        <w:szCs w:val="2"/>
      </w:rPr>
    </w:pPr>
  </w:p>
  <w:p w14:paraId="53F277EE" w14:textId="77777777" w:rsidR="00F5122F" w:rsidRDefault="00F5122F" w:rsidP="00757290">
    <w:pPr>
      <w:pStyle w:val="Zpatvlevo"/>
      <w:rPr>
        <w:rFonts w:cs="Calibri"/>
        <w:szCs w:val="12"/>
      </w:rPr>
    </w:pPr>
  </w:p>
  <w:p w14:paraId="17EFC080" w14:textId="77777777" w:rsidR="00F5122F" w:rsidRPr="00460660" w:rsidRDefault="00F5122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2F746" w14:textId="77777777" w:rsidR="00F5122F" w:rsidRDefault="00F5122F" w:rsidP="00962258">
      <w:pPr>
        <w:spacing w:after="0" w:line="240" w:lineRule="auto"/>
      </w:pPr>
      <w:r>
        <w:separator/>
      </w:r>
    </w:p>
  </w:footnote>
  <w:footnote w:type="continuationSeparator" w:id="0">
    <w:p w14:paraId="204FF1DA" w14:textId="77777777" w:rsidR="00F5122F" w:rsidRDefault="00F512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5122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5122F" w:rsidRPr="00B8518B" w:rsidRDefault="00F5122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5122F" w:rsidRDefault="00F5122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5122F" w:rsidRPr="00D6163D" w:rsidRDefault="00F5122F" w:rsidP="00FC6389">
          <w:pPr>
            <w:pStyle w:val="Druhdokumentu"/>
          </w:pPr>
        </w:p>
      </w:tc>
    </w:tr>
    <w:tr w:rsidR="00F5122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5122F" w:rsidRPr="00B8518B" w:rsidRDefault="00F5122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5122F" w:rsidRDefault="00F5122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5122F" w:rsidRPr="00D6163D" w:rsidRDefault="00F5122F" w:rsidP="00FC6389">
          <w:pPr>
            <w:pStyle w:val="Druhdokumentu"/>
          </w:pPr>
        </w:p>
      </w:tc>
    </w:tr>
  </w:tbl>
  <w:p w14:paraId="53E85CAA" w14:textId="77777777" w:rsidR="00F5122F" w:rsidRPr="00D6163D" w:rsidRDefault="00F5122F" w:rsidP="00FC6389">
    <w:pPr>
      <w:pStyle w:val="Zhlav"/>
      <w:rPr>
        <w:sz w:val="8"/>
        <w:szCs w:val="8"/>
      </w:rPr>
    </w:pPr>
  </w:p>
  <w:p w14:paraId="1437D3AE" w14:textId="77777777" w:rsidR="00F5122F" w:rsidRPr="00460660" w:rsidRDefault="00F5122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83A82"/>
    <w:multiLevelType w:val="hybridMultilevel"/>
    <w:tmpl w:val="8F08B41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071272376">
    <w:abstractNumId w:val="6"/>
  </w:num>
  <w:num w:numId="2" w16cid:durableId="1015229390">
    <w:abstractNumId w:val="5"/>
  </w:num>
  <w:num w:numId="3" w16cid:durableId="1208102928">
    <w:abstractNumId w:val="3"/>
  </w:num>
  <w:num w:numId="4" w16cid:durableId="846866607">
    <w:abstractNumId w:val="7"/>
  </w:num>
  <w:num w:numId="5" w16cid:durableId="374432476">
    <w:abstractNumId w:val="4"/>
  </w:num>
  <w:num w:numId="6" w16cid:durableId="1365716713">
    <w:abstractNumId w:val="7"/>
  </w:num>
  <w:num w:numId="7" w16cid:durableId="680158023">
    <w:abstractNumId w:val="8"/>
  </w:num>
  <w:num w:numId="8" w16cid:durableId="1216938496">
    <w:abstractNumId w:val="11"/>
  </w:num>
  <w:num w:numId="9" w16cid:durableId="602343835">
    <w:abstractNumId w:val="2"/>
  </w:num>
  <w:num w:numId="10" w16cid:durableId="255792891">
    <w:abstractNumId w:val="4"/>
  </w:num>
  <w:num w:numId="11" w16cid:durableId="681904251">
    <w:abstractNumId w:val="12"/>
  </w:num>
  <w:num w:numId="12" w16cid:durableId="1991983452">
    <w:abstractNumId w:val="1"/>
  </w:num>
  <w:num w:numId="13" w16cid:durableId="1608735824">
    <w:abstractNumId w:val="10"/>
  </w:num>
  <w:num w:numId="14" w16cid:durableId="1520316549">
    <w:abstractNumId w:val="9"/>
  </w:num>
  <w:num w:numId="15" w16cid:durableId="2125994536">
    <w:abstractNumId w:val="0"/>
  </w:num>
  <w:num w:numId="16" w16cid:durableId="280956790">
    <w:abstractNumId w:val="13"/>
  </w:num>
  <w:num w:numId="17" w16cid:durableId="312612771">
    <w:abstractNumId w:val="4"/>
  </w:num>
  <w:num w:numId="18" w16cid:durableId="409735785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558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42D0B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43A0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E7167"/>
    <w:rsid w:val="000F05C4"/>
    <w:rsid w:val="000F15F1"/>
    <w:rsid w:val="000F50A4"/>
    <w:rsid w:val="001003D0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3FF8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3C2C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2EFC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359F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78B"/>
    <w:rsid w:val="00443D42"/>
    <w:rsid w:val="004461DF"/>
    <w:rsid w:val="00450F07"/>
    <w:rsid w:val="00453CD3"/>
    <w:rsid w:val="0045657D"/>
    <w:rsid w:val="00460660"/>
    <w:rsid w:val="004610AF"/>
    <w:rsid w:val="00462A46"/>
    <w:rsid w:val="00462DB8"/>
    <w:rsid w:val="00463785"/>
    <w:rsid w:val="00463BD5"/>
    <w:rsid w:val="00464BA9"/>
    <w:rsid w:val="00464D4A"/>
    <w:rsid w:val="00465175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6B0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33CF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0B53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3A78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76C1"/>
    <w:rsid w:val="006411F1"/>
    <w:rsid w:val="00642F66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367B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4ED0"/>
    <w:rsid w:val="006C5028"/>
    <w:rsid w:val="006D0463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076"/>
    <w:rsid w:val="00723401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BB6"/>
    <w:rsid w:val="00817D8E"/>
    <w:rsid w:val="00821712"/>
    <w:rsid w:val="00821D01"/>
    <w:rsid w:val="00822F65"/>
    <w:rsid w:val="00824893"/>
    <w:rsid w:val="00826B7B"/>
    <w:rsid w:val="0083158B"/>
    <w:rsid w:val="0083197D"/>
    <w:rsid w:val="00831E0F"/>
    <w:rsid w:val="0083238A"/>
    <w:rsid w:val="00833AC0"/>
    <w:rsid w:val="00834146"/>
    <w:rsid w:val="00840EA1"/>
    <w:rsid w:val="00846789"/>
    <w:rsid w:val="00850262"/>
    <w:rsid w:val="0085195C"/>
    <w:rsid w:val="00852A27"/>
    <w:rsid w:val="00854B3C"/>
    <w:rsid w:val="00855188"/>
    <w:rsid w:val="00855C54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5BAD"/>
    <w:rsid w:val="008A6999"/>
    <w:rsid w:val="008A7E2F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4DA6"/>
    <w:rsid w:val="008D73F8"/>
    <w:rsid w:val="008D77D6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3B3B"/>
    <w:rsid w:val="008F6AC2"/>
    <w:rsid w:val="008F797B"/>
    <w:rsid w:val="0090019A"/>
    <w:rsid w:val="00902F1E"/>
    <w:rsid w:val="00904780"/>
    <w:rsid w:val="009048B2"/>
    <w:rsid w:val="00904CC9"/>
    <w:rsid w:val="00904F6D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3E78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1D02"/>
    <w:rsid w:val="009A2B1A"/>
    <w:rsid w:val="009A404E"/>
    <w:rsid w:val="009B2E97"/>
    <w:rsid w:val="009B303C"/>
    <w:rsid w:val="009B50C1"/>
    <w:rsid w:val="009B5146"/>
    <w:rsid w:val="009B5181"/>
    <w:rsid w:val="009C016F"/>
    <w:rsid w:val="009C13FA"/>
    <w:rsid w:val="009C1D92"/>
    <w:rsid w:val="009C2C73"/>
    <w:rsid w:val="009C418E"/>
    <w:rsid w:val="009C442C"/>
    <w:rsid w:val="009C4EEA"/>
    <w:rsid w:val="009C5985"/>
    <w:rsid w:val="009C6255"/>
    <w:rsid w:val="009D2FC5"/>
    <w:rsid w:val="009D5183"/>
    <w:rsid w:val="009D61C0"/>
    <w:rsid w:val="009D623F"/>
    <w:rsid w:val="009D72C7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5F30"/>
    <w:rsid w:val="00A4688C"/>
    <w:rsid w:val="00A47324"/>
    <w:rsid w:val="00A47B7A"/>
    <w:rsid w:val="00A50641"/>
    <w:rsid w:val="00A51ACE"/>
    <w:rsid w:val="00A520E1"/>
    <w:rsid w:val="00A530BF"/>
    <w:rsid w:val="00A5547B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4608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0742D"/>
    <w:rsid w:val="00B101FD"/>
    <w:rsid w:val="00B11C42"/>
    <w:rsid w:val="00B13A26"/>
    <w:rsid w:val="00B15371"/>
    <w:rsid w:val="00B15D0D"/>
    <w:rsid w:val="00B179FE"/>
    <w:rsid w:val="00B2065B"/>
    <w:rsid w:val="00B22106"/>
    <w:rsid w:val="00B22892"/>
    <w:rsid w:val="00B26806"/>
    <w:rsid w:val="00B30C50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C77"/>
    <w:rsid w:val="00B75DE2"/>
    <w:rsid w:val="00B75EE1"/>
    <w:rsid w:val="00B77481"/>
    <w:rsid w:val="00B77C2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5B8E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C50"/>
    <w:rsid w:val="00BD7E91"/>
    <w:rsid w:val="00BD7F0D"/>
    <w:rsid w:val="00BE06DC"/>
    <w:rsid w:val="00BE06E2"/>
    <w:rsid w:val="00BF3EE3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25C0C"/>
    <w:rsid w:val="00C3030A"/>
    <w:rsid w:val="00C30832"/>
    <w:rsid w:val="00C30CA8"/>
    <w:rsid w:val="00C33D7C"/>
    <w:rsid w:val="00C3492B"/>
    <w:rsid w:val="00C365DA"/>
    <w:rsid w:val="00C36679"/>
    <w:rsid w:val="00C4162B"/>
    <w:rsid w:val="00C42FE6"/>
    <w:rsid w:val="00C43437"/>
    <w:rsid w:val="00C44F6A"/>
    <w:rsid w:val="00C51B48"/>
    <w:rsid w:val="00C53FFF"/>
    <w:rsid w:val="00C54E22"/>
    <w:rsid w:val="00C56FB9"/>
    <w:rsid w:val="00C60AA3"/>
    <w:rsid w:val="00C61218"/>
    <w:rsid w:val="00C6198E"/>
    <w:rsid w:val="00C64180"/>
    <w:rsid w:val="00C6699B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4238"/>
    <w:rsid w:val="00D0732C"/>
    <w:rsid w:val="00D12130"/>
    <w:rsid w:val="00D12C76"/>
    <w:rsid w:val="00D173CC"/>
    <w:rsid w:val="00D21061"/>
    <w:rsid w:val="00D21543"/>
    <w:rsid w:val="00D21E77"/>
    <w:rsid w:val="00D2308C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3530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0F6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C76B0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27B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51EC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002"/>
    <w:rsid w:val="00E513C7"/>
    <w:rsid w:val="00E52424"/>
    <w:rsid w:val="00E56C78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122F"/>
    <w:rsid w:val="00F52698"/>
    <w:rsid w:val="00F54432"/>
    <w:rsid w:val="00F55CE8"/>
    <w:rsid w:val="00F606EE"/>
    <w:rsid w:val="00F60958"/>
    <w:rsid w:val="00F60DF5"/>
    <w:rsid w:val="00F60EBA"/>
    <w:rsid w:val="00F626E8"/>
    <w:rsid w:val="00F651AD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2CEB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kladntext20">
    <w:name w:val="Základní text (2)_"/>
    <w:basedOn w:val="Standardnpsmoodstavce"/>
    <w:link w:val="Zkladntext21"/>
    <w:rsid w:val="00223FF8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223FF8"/>
    <w:pPr>
      <w:widowControl w:val="0"/>
      <w:shd w:val="clear" w:color="auto" w:fill="FFFFFF"/>
      <w:spacing w:before="120" w:after="120" w:line="0" w:lineRule="atLeas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50FD4"/>
    <w:rsid w:val="00717EEE"/>
    <w:rsid w:val="007263AB"/>
    <w:rsid w:val="007A54EE"/>
    <w:rsid w:val="007C04C2"/>
    <w:rsid w:val="007C185D"/>
    <w:rsid w:val="008417F1"/>
    <w:rsid w:val="0088762F"/>
    <w:rsid w:val="008F69B2"/>
    <w:rsid w:val="00913853"/>
    <w:rsid w:val="00964128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2E0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1B4D42-5081-4E61-B86E-0AC4D8A931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19</TotalTime>
  <Pages>19</Pages>
  <Words>7294</Words>
  <Characters>43036</Characters>
  <Application>Microsoft Office Word</Application>
  <DocSecurity>0</DocSecurity>
  <Lines>358</Lines>
  <Paragraphs>100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50230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</cp:revision>
  <cp:lastPrinted>2023-02-06T13:26:00Z</cp:lastPrinted>
  <dcterms:created xsi:type="dcterms:W3CDTF">2023-04-19T07:35:00Z</dcterms:created>
  <dcterms:modified xsi:type="dcterms:W3CDTF">2023-04-25T10:40:00Z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